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B2419" w14:textId="2A9B4760" w:rsidR="00F90417" w:rsidRPr="00F72320" w:rsidRDefault="00F763E1" w:rsidP="00F90417">
      <w:pPr>
        <w:tabs>
          <w:tab w:val="left" w:pos="567"/>
        </w:tabs>
        <w:jc w:val="right"/>
        <w:rPr>
          <w:color w:val="000000" w:themeColor="text1"/>
          <w:sz w:val="22"/>
          <w:szCs w:val="22"/>
        </w:rPr>
      </w:pPr>
      <w:r w:rsidRPr="00F72320">
        <w:rPr>
          <w:sz w:val="22"/>
          <w:szCs w:val="22"/>
          <w:lang w:val="en-US"/>
        </w:rPr>
        <w:t>Annex 2</w:t>
      </w:r>
      <w:r w:rsidR="00F90417" w:rsidRPr="00F72320">
        <w:rPr>
          <w:color w:val="000000" w:themeColor="text1"/>
          <w:sz w:val="22"/>
          <w:szCs w:val="22"/>
        </w:rPr>
        <w:t xml:space="preserve"> to the</w:t>
      </w:r>
      <w:r w:rsidR="00F93DAD" w:rsidRPr="00F72320">
        <w:rPr>
          <w:color w:val="000000" w:themeColor="text1"/>
          <w:sz w:val="22"/>
          <w:szCs w:val="22"/>
        </w:rPr>
        <w:t xml:space="preserve"> P</w:t>
      </w:r>
      <w:r w:rsidR="00F90417" w:rsidRPr="00F72320">
        <w:rPr>
          <w:color w:val="000000" w:themeColor="text1"/>
          <w:sz w:val="22"/>
          <w:szCs w:val="22"/>
        </w:rPr>
        <w:t xml:space="preserve">rocurement </w:t>
      </w:r>
      <w:r w:rsidR="0026607A">
        <w:rPr>
          <w:color w:val="000000" w:themeColor="text1"/>
          <w:sz w:val="22"/>
          <w:szCs w:val="22"/>
        </w:rPr>
        <w:t>Conditions</w:t>
      </w:r>
    </w:p>
    <w:p w14:paraId="2A847C38" w14:textId="77777777" w:rsidR="00F763E1" w:rsidRPr="00F72320" w:rsidRDefault="00F763E1" w:rsidP="00F763E1">
      <w:pPr>
        <w:jc w:val="right"/>
        <w:rPr>
          <w:bCs/>
          <w:sz w:val="22"/>
          <w:szCs w:val="22"/>
          <w:lang w:val="en-US"/>
        </w:rPr>
      </w:pPr>
    </w:p>
    <w:p w14:paraId="379E3F78" w14:textId="77777777" w:rsidR="00F763E1" w:rsidRPr="00F72320" w:rsidRDefault="00F763E1" w:rsidP="00F763E1">
      <w:pPr>
        <w:ind w:left="57" w:right="57"/>
        <w:jc w:val="both"/>
        <w:rPr>
          <w:sz w:val="22"/>
          <w:szCs w:val="22"/>
          <w:lang w:val="en-US"/>
        </w:rPr>
      </w:pPr>
    </w:p>
    <w:p w14:paraId="4CF5B13D" w14:textId="77777777" w:rsidR="00F93DAD" w:rsidRPr="00F72320" w:rsidRDefault="00F93DAD" w:rsidP="00F763E1">
      <w:pPr>
        <w:ind w:left="57" w:right="57"/>
        <w:jc w:val="center"/>
        <w:rPr>
          <w:b/>
          <w:sz w:val="22"/>
          <w:szCs w:val="22"/>
          <w:lang w:val="en-US"/>
        </w:rPr>
      </w:pPr>
    </w:p>
    <w:p w14:paraId="089D586A" w14:textId="77777777" w:rsidR="000B3B7C" w:rsidRDefault="000B3B7C" w:rsidP="000B3B7C">
      <w:pPr>
        <w:pBdr>
          <w:top w:val="single" w:sz="6" w:space="1" w:color="auto"/>
          <w:left w:val="single" w:sz="6" w:space="0" w:color="auto"/>
          <w:bottom w:val="single" w:sz="6" w:space="1" w:color="auto"/>
          <w:right w:val="single" w:sz="6" w:space="0" w:color="auto"/>
        </w:pBdr>
        <w:spacing w:line="276" w:lineRule="auto"/>
        <w:jc w:val="center"/>
        <w:outlineLvl w:val="0"/>
        <w:rPr>
          <w:b/>
          <w:sz w:val="22"/>
          <w:szCs w:val="22"/>
          <w:lang w:val="en-US"/>
        </w:rPr>
      </w:pPr>
      <w:r w:rsidRPr="00F72320">
        <w:rPr>
          <w:b/>
          <w:sz w:val="22"/>
          <w:szCs w:val="22"/>
          <w:lang w:val="en-US"/>
        </w:rPr>
        <w:t>TENDER</w:t>
      </w:r>
    </w:p>
    <w:p w14:paraId="17559986" w14:textId="376E0786" w:rsidR="000B3B7C" w:rsidRPr="00626DF2" w:rsidRDefault="00F36433" w:rsidP="000B3B7C">
      <w:pPr>
        <w:pBdr>
          <w:top w:val="single" w:sz="6" w:space="1" w:color="auto"/>
          <w:left w:val="single" w:sz="6" w:space="0" w:color="auto"/>
          <w:bottom w:val="single" w:sz="6" w:space="1" w:color="auto"/>
          <w:right w:val="single" w:sz="6" w:space="0" w:color="auto"/>
        </w:pBdr>
        <w:spacing w:line="276" w:lineRule="auto"/>
        <w:jc w:val="center"/>
        <w:outlineLvl w:val="0"/>
        <w:rPr>
          <w:b/>
          <w:bCs/>
          <w:spacing w:val="40"/>
        </w:rPr>
      </w:pPr>
      <w:r w:rsidRPr="00F72320">
        <w:rPr>
          <w:b/>
          <w:sz w:val="22"/>
          <w:szCs w:val="22"/>
          <w:lang w:val="en-US"/>
        </w:rPr>
        <w:t xml:space="preserve">FOR </w:t>
      </w:r>
      <w:r w:rsidR="00C10B1F" w:rsidRPr="00C10B1F">
        <w:rPr>
          <w:b/>
          <w:bCs/>
          <w:sz w:val="22"/>
          <w:szCs w:val="22"/>
        </w:rPr>
        <w:t>ORGANISATION AND PROVISION OF PASSENGER TRANSPORT SERVICES</w:t>
      </w:r>
      <w:r w:rsidR="00E60BFF">
        <w:rPr>
          <w:b/>
          <w:bCs/>
          <w:sz w:val="22"/>
          <w:szCs w:val="22"/>
        </w:rPr>
        <w:t xml:space="preserve"> </w:t>
      </w:r>
    </w:p>
    <w:p w14:paraId="49EF7A4D" w14:textId="77777777" w:rsidR="00F763E1" w:rsidRPr="00F72320" w:rsidRDefault="00F763E1" w:rsidP="00F763E1">
      <w:pPr>
        <w:ind w:left="57" w:right="57"/>
        <w:jc w:val="center"/>
        <w:rPr>
          <w:b/>
          <w:bCs/>
          <w:sz w:val="22"/>
          <w:szCs w:val="22"/>
        </w:rPr>
      </w:pPr>
    </w:p>
    <w:p w14:paraId="0333C6E6" w14:textId="77777777" w:rsidR="00F763E1" w:rsidRPr="00F72320" w:rsidRDefault="00F763E1" w:rsidP="00F763E1">
      <w:pPr>
        <w:ind w:left="57" w:right="57"/>
        <w:jc w:val="center"/>
        <w:rPr>
          <w:sz w:val="22"/>
          <w:szCs w:val="22"/>
          <w:lang w:val="en-US"/>
        </w:rPr>
      </w:pPr>
      <w:r w:rsidRPr="00F72320">
        <w:rPr>
          <w:sz w:val="22"/>
          <w:szCs w:val="22"/>
          <w:lang w:val="en-US"/>
        </w:rPr>
        <w:t>___________________</w:t>
      </w:r>
    </w:p>
    <w:p w14:paraId="746220BF" w14:textId="77777777" w:rsidR="00F763E1" w:rsidRPr="00F72320" w:rsidRDefault="00F763E1" w:rsidP="00F763E1">
      <w:pPr>
        <w:jc w:val="center"/>
        <w:rPr>
          <w:sz w:val="22"/>
          <w:szCs w:val="22"/>
          <w:lang w:val="en-US"/>
        </w:rPr>
      </w:pPr>
      <w:r w:rsidRPr="00F72320">
        <w:rPr>
          <w:sz w:val="22"/>
          <w:szCs w:val="22"/>
          <w:lang w:val="en-US"/>
        </w:rPr>
        <w:t>(Date)</w:t>
      </w:r>
    </w:p>
    <w:p w14:paraId="738F2C42" w14:textId="77777777" w:rsidR="00F763E1" w:rsidRPr="00F72320" w:rsidRDefault="00F763E1" w:rsidP="00F763E1">
      <w:pPr>
        <w:jc w:val="center"/>
        <w:rPr>
          <w:sz w:val="22"/>
          <w:szCs w:val="22"/>
          <w:lang w:val="en-US"/>
        </w:rPr>
      </w:pPr>
      <w:r w:rsidRPr="00F72320">
        <w:rPr>
          <w:sz w:val="22"/>
          <w:szCs w:val="22"/>
          <w:lang w:val="en-US"/>
        </w:rPr>
        <w:t>____________________</w:t>
      </w:r>
    </w:p>
    <w:p w14:paraId="56A1CDE5" w14:textId="77777777" w:rsidR="00F763E1" w:rsidRPr="00F72320" w:rsidRDefault="00F763E1" w:rsidP="00F763E1">
      <w:pPr>
        <w:jc w:val="center"/>
        <w:rPr>
          <w:sz w:val="22"/>
          <w:szCs w:val="22"/>
          <w:lang w:val="en-US"/>
        </w:rPr>
      </w:pPr>
      <w:r w:rsidRPr="00F72320">
        <w:rPr>
          <w:sz w:val="22"/>
          <w:szCs w:val="22"/>
          <w:lang w:val="en-US"/>
        </w:rPr>
        <w:t>(Place)</w:t>
      </w:r>
    </w:p>
    <w:p w14:paraId="1864B604" w14:textId="77777777" w:rsidR="00F90417" w:rsidRPr="00F72320" w:rsidRDefault="00F90417" w:rsidP="00F763E1">
      <w:pPr>
        <w:rPr>
          <w:rFonts w:eastAsia="Calibri"/>
          <w:sz w:val="22"/>
          <w:szCs w:val="22"/>
          <w:lang w:val="en-US" w:eastAsia="lt-LT"/>
        </w:rPr>
      </w:pPr>
    </w:p>
    <w:p w14:paraId="6AA7798A" w14:textId="77777777" w:rsidR="00F763E1" w:rsidRPr="00F72320" w:rsidRDefault="00F763E1" w:rsidP="00F763E1">
      <w:pPr>
        <w:rPr>
          <w:rFonts w:eastAsia="Calibri"/>
          <w:sz w:val="22"/>
          <w:szCs w:val="22"/>
          <w:lang w:val="en-US" w:eastAsia="lt-LT"/>
        </w:rPr>
      </w:pPr>
      <w:r w:rsidRPr="00F72320">
        <w:rPr>
          <w:rFonts w:eastAsia="Calibri"/>
          <w:sz w:val="22"/>
          <w:szCs w:val="22"/>
          <w:lang w:val="en-US" w:eastAsia="lt-LT"/>
        </w:rPr>
        <w:t xml:space="preserve">To: Public Institution Central Project Management Agency </w:t>
      </w:r>
    </w:p>
    <w:p w14:paraId="35EE84EA" w14:textId="77777777" w:rsidR="00F763E1" w:rsidRPr="00F72320" w:rsidRDefault="00F763E1" w:rsidP="00F763E1">
      <w:pPr>
        <w:rPr>
          <w:rFonts w:eastAsia="Calibri"/>
          <w:sz w:val="22"/>
          <w:szCs w:val="22"/>
          <w:lang w:val="en-US" w:eastAsia="lt-LT"/>
        </w:rPr>
      </w:pPr>
    </w:p>
    <w:p w14:paraId="1A6DE06C" w14:textId="77777777" w:rsidR="00F763E1" w:rsidRPr="00F72320" w:rsidRDefault="00F763E1" w:rsidP="00F763E1">
      <w:pPr>
        <w:widowControl w:val="0"/>
        <w:numPr>
          <w:ilvl w:val="0"/>
          <w:numId w:val="1"/>
        </w:numPr>
        <w:tabs>
          <w:tab w:val="left" w:pos="567"/>
        </w:tabs>
        <w:autoSpaceDE w:val="0"/>
        <w:autoSpaceDN w:val="0"/>
        <w:adjustRightInd w:val="0"/>
        <w:ind w:left="0" w:firstLine="0"/>
        <w:contextualSpacing/>
        <w:jc w:val="center"/>
        <w:rPr>
          <w:rFonts w:eastAsia="Calibri"/>
          <w:b/>
          <w:bCs/>
          <w:sz w:val="22"/>
          <w:szCs w:val="22"/>
          <w:lang w:val="en-US" w:eastAsia="lt-LT"/>
        </w:rPr>
      </w:pPr>
      <w:bookmarkStart w:id="0" w:name="_Toc329443224"/>
      <w:r w:rsidRPr="00F72320">
        <w:rPr>
          <w:rFonts w:eastAsia="Calibri"/>
          <w:b/>
          <w:bCs/>
          <w:sz w:val="22"/>
          <w:szCs w:val="22"/>
          <w:lang w:val="en-US" w:eastAsia="lt-LT"/>
        </w:rPr>
        <w:t>INFORMA</w:t>
      </w:r>
      <w:bookmarkEnd w:id="0"/>
      <w:r w:rsidRPr="00F72320">
        <w:rPr>
          <w:rFonts w:eastAsia="Calibri"/>
          <w:b/>
          <w:bCs/>
          <w:sz w:val="22"/>
          <w:szCs w:val="22"/>
          <w:lang w:val="en-US" w:eastAsia="lt-LT"/>
        </w:rPr>
        <w:t>TION ABOUT THE SUPPLIER:</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4433"/>
      </w:tblGrid>
      <w:tr w:rsidR="00F93DAD" w:rsidRPr="00F72320" w14:paraId="1382379C" w14:textId="77777777" w:rsidTr="00A93BCF">
        <w:tc>
          <w:tcPr>
            <w:tcW w:w="5485" w:type="dxa"/>
            <w:tcBorders>
              <w:top w:val="single" w:sz="4" w:space="0" w:color="auto"/>
              <w:left w:val="single" w:sz="4" w:space="0" w:color="auto"/>
              <w:bottom w:val="single" w:sz="4" w:space="0" w:color="auto"/>
              <w:right w:val="single" w:sz="4" w:space="0" w:color="auto"/>
            </w:tcBorders>
            <w:hideMark/>
          </w:tcPr>
          <w:p w14:paraId="044759CB" w14:textId="77777777" w:rsidR="00F93DAD" w:rsidRPr="00F72320" w:rsidRDefault="00F93DAD" w:rsidP="00A93BCF">
            <w:pPr>
              <w:rPr>
                <w:bCs/>
                <w:sz w:val="22"/>
                <w:szCs w:val="22"/>
              </w:rPr>
            </w:pPr>
            <w:r w:rsidRPr="00F72320">
              <w:rPr>
                <w:bCs/>
                <w:sz w:val="22"/>
                <w:szCs w:val="22"/>
              </w:rPr>
              <w:t xml:space="preserve">Name of supplier </w:t>
            </w:r>
          </w:p>
          <w:p w14:paraId="404C69F5" w14:textId="77777777" w:rsidR="00F93DAD" w:rsidRPr="00F72320" w:rsidRDefault="00F93DAD" w:rsidP="00A93BCF">
            <w:pPr>
              <w:rPr>
                <w:bCs/>
                <w:i/>
                <w:iCs/>
                <w:sz w:val="22"/>
                <w:szCs w:val="22"/>
              </w:rPr>
            </w:pPr>
            <w:r w:rsidRPr="00F72320">
              <w:rPr>
                <w:bCs/>
                <w:i/>
                <w:iCs/>
                <w:sz w:val="22"/>
                <w:szCs w:val="22"/>
              </w:rPr>
              <w:t>(in the case of a group of suppliers, the names of all members of the group)</w:t>
            </w:r>
          </w:p>
        </w:tc>
        <w:tc>
          <w:tcPr>
            <w:tcW w:w="4433" w:type="dxa"/>
            <w:tcBorders>
              <w:top w:val="single" w:sz="4" w:space="0" w:color="auto"/>
              <w:left w:val="single" w:sz="4" w:space="0" w:color="auto"/>
              <w:bottom w:val="single" w:sz="4" w:space="0" w:color="auto"/>
              <w:right w:val="single" w:sz="4" w:space="0" w:color="auto"/>
            </w:tcBorders>
          </w:tcPr>
          <w:p w14:paraId="4E89B219" w14:textId="77777777" w:rsidR="00F93DAD" w:rsidRPr="00F72320" w:rsidRDefault="00F93DAD" w:rsidP="00A93BCF">
            <w:pPr>
              <w:rPr>
                <w:sz w:val="22"/>
                <w:szCs w:val="22"/>
              </w:rPr>
            </w:pPr>
          </w:p>
        </w:tc>
      </w:tr>
      <w:tr w:rsidR="00F93DAD" w:rsidRPr="00F72320" w14:paraId="013ADCA8" w14:textId="77777777" w:rsidTr="00A93BCF">
        <w:tc>
          <w:tcPr>
            <w:tcW w:w="5485" w:type="dxa"/>
            <w:tcBorders>
              <w:top w:val="single" w:sz="4" w:space="0" w:color="auto"/>
              <w:left w:val="single" w:sz="4" w:space="0" w:color="auto"/>
              <w:bottom w:val="single" w:sz="4" w:space="0" w:color="auto"/>
              <w:right w:val="single" w:sz="4" w:space="0" w:color="auto"/>
            </w:tcBorders>
          </w:tcPr>
          <w:p w14:paraId="059C1CF0" w14:textId="77777777" w:rsidR="00F93DAD" w:rsidRPr="00F72320" w:rsidRDefault="00F93DAD" w:rsidP="00A93BCF">
            <w:pPr>
              <w:rPr>
                <w:bCs/>
                <w:sz w:val="22"/>
                <w:szCs w:val="22"/>
              </w:rPr>
            </w:pPr>
            <w:r w:rsidRPr="00F72320">
              <w:rPr>
                <w:bCs/>
                <w:sz w:val="22"/>
                <w:szCs w:val="22"/>
              </w:rPr>
              <w:t xml:space="preserve">Supplier's address </w:t>
            </w:r>
          </w:p>
          <w:p w14:paraId="510EDEAE" w14:textId="77777777" w:rsidR="00F93DAD" w:rsidRPr="00F72320" w:rsidRDefault="00F93DAD" w:rsidP="00A93BCF">
            <w:pPr>
              <w:rPr>
                <w:bCs/>
                <w:sz w:val="22"/>
                <w:szCs w:val="22"/>
              </w:rPr>
            </w:pPr>
            <w:r w:rsidRPr="00F72320">
              <w:rPr>
                <w:bCs/>
                <w:i/>
                <w:iCs/>
                <w:sz w:val="22"/>
                <w:szCs w:val="22"/>
              </w:rPr>
              <w:t>(if a group of suppliers is participating, the addresses of all of them must be indicated</w:t>
            </w:r>
            <w:r w:rsidRPr="00F72320">
              <w:rPr>
                <w:bCs/>
                <w:sz w:val="22"/>
                <w:szCs w:val="22"/>
              </w:rPr>
              <w:t>)</w:t>
            </w:r>
          </w:p>
        </w:tc>
        <w:tc>
          <w:tcPr>
            <w:tcW w:w="4433" w:type="dxa"/>
            <w:tcBorders>
              <w:top w:val="single" w:sz="4" w:space="0" w:color="auto"/>
              <w:left w:val="single" w:sz="4" w:space="0" w:color="auto"/>
              <w:bottom w:val="single" w:sz="4" w:space="0" w:color="auto"/>
              <w:right w:val="single" w:sz="4" w:space="0" w:color="auto"/>
            </w:tcBorders>
          </w:tcPr>
          <w:p w14:paraId="42819B98" w14:textId="77777777" w:rsidR="00F93DAD" w:rsidRPr="00F72320" w:rsidRDefault="00F93DAD" w:rsidP="00A93BCF">
            <w:pPr>
              <w:rPr>
                <w:sz w:val="22"/>
                <w:szCs w:val="22"/>
              </w:rPr>
            </w:pPr>
          </w:p>
        </w:tc>
      </w:tr>
      <w:tr w:rsidR="00F93DAD" w:rsidRPr="00F72320" w14:paraId="16663B97" w14:textId="77777777" w:rsidTr="00A93BCF">
        <w:tc>
          <w:tcPr>
            <w:tcW w:w="5485" w:type="dxa"/>
            <w:tcBorders>
              <w:top w:val="single" w:sz="4" w:space="0" w:color="auto"/>
              <w:left w:val="single" w:sz="4" w:space="0" w:color="auto"/>
              <w:bottom w:val="single" w:sz="4" w:space="0" w:color="auto"/>
              <w:right w:val="single" w:sz="4" w:space="0" w:color="auto"/>
            </w:tcBorders>
          </w:tcPr>
          <w:p w14:paraId="4A2FC29E" w14:textId="77777777" w:rsidR="00F93DAD" w:rsidRPr="00F72320" w:rsidRDefault="00F93DAD" w:rsidP="00A93BCF">
            <w:pPr>
              <w:rPr>
                <w:bCs/>
                <w:sz w:val="22"/>
                <w:szCs w:val="22"/>
              </w:rPr>
            </w:pPr>
            <w:r w:rsidRPr="00F72320">
              <w:rPr>
                <w:bCs/>
                <w:sz w:val="22"/>
                <w:szCs w:val="22"/>
              </w:rPr>
              <w:t>Legal entity code</w:t>
            </w:r>
          </w:p>
          <w:p w14:paraId="2549F9F9" w14:textId="77777777" w:rsidR="00F93DAD" w:rsidRPr="00F72320" w:rsidRDefault="00F93DAD" w:rsidP="00A93BCF">
            <w:pPr>
              <w:rPr>
                <w:bCs/>
                <w:sz w:val="22"/>
                <w:szCs w:val="22"/>
              </w:rPr>
            </w:pPr>
          </w:p>
        </w:tc>
        <w:tc>
          <w:tcPr>
            <w:tcW w:w="4433" w:type="dxa"/>
            <w:tcBorders>
              <w:top w:val="single" w:sz="4" w:space="0" w:color="auto"/>
              <w:left w:val="single" w:sz="4" w:space="0" w:color="auto"/>
              <w:bottom w:val="single" w:sz="4" w:space="0" w:color="auto"/>
              <w:right w:val="single" w:sz="4" w:space="0" w:color="auto"/>
            </w:tcBorders>
          </w:tcPr>
          <w:p w14:paraId="22078AD8" w14:textId="77777777" w:rsidR="00F93DAD" w:rsidRPr="00F72320" w:rsidRDefault="00F93DAD" w:rsidP="00A93BCF">
            <w:pPr>
              <w:rPr>
                <w:sz w:val="22"/>
                <w:szCs w:val="22"/>
              </w:rPr>
            </w:pPr>
          </w:p>
        </w:tc>
      </w:tr>
      <w:tr w:rsidR="00F93DAD" w:rsidRPr="00F72320" w14:paraId="2FA0D665" w14:textId="77777777" w:rsidTr="00A93BCF">
        <w:tc>
          <w:tcPr>
            <w:tcW w:w="5485" w:type="dxa"/>
            <w:tcBorders>
              <w:top w:val="single" w:sz="4" w:space="0" w:color="auto"/>
              <w:left w:val="single" w:sz="4" w:space="0" w:color="auto"/>
              <w:bottom w:val="single" w:sz="4" w:space="0" w:color="auto"/>
              <w:right w:val="single" w:sz="4" w:space="0" w:color="auto"/>
            </w:tcBorders>
          </w:tcPr>
          <w:p w14:paraId="6B08CF64" w14:textId="77777777" w:rsidR="00F93DAD" w:rsidRPr="00F72320" w:rsidRDefault="00F93DAD" w:rsidP="00A93BCF">
            <w:pPr>
              <w:rPr>
                <w:bCs/>
                <w:sz w:val="22"/>
                <w:szCs w:val="22"/>
              </w:rPr>
            </w:pPr>
            <w:r w:rsidRPr="00F72320">
              <w:rPr>
                <w:bCs/>
                <w:sz w:val="22"/>
                <w:szCs w:val="22"/>
              </w:rPr>
              <w:t>Position, name, and surname of the person responsible for submitting the tender and communicating with the contracting authority</w:t>
            </w:r>
          </w:p>
          <w:p w14:paraId="4C0930BB" w14:textId="77777777" w:rsidR="00F93DAD" w:rsidRPr="00F72320" w:rsidRDefault="00F93DAD" w:rsidP="00A93BCF">
            <w:pPr>
              <w:rPr>
                <w:bCs/>
                <w:sz w:val="22"/>
                <w:szCs w:val="22"/>
              </w:rPr>
            </w:pPr>
            <w:r w:rsidRPr="00F72320">
              <w:rPr>
                <w:bCs/>
                <w:sz w:val="22"/>
                <w:szCs w:val="22"/>
              </w:rPr>
              <w:t>Phone number</w:t>
            </w:r>
          </w:p>
          <w:p w14:paraId="179F4416" w14:textId="77777777" w:rsidR="00F93DAD" w:rsidRPr="00F72320" w:rsidRDefault="00F93DAD" w:rsidP="00A93BCF">
            <w:pPr>
              <w:rPr>
                <w:bCs/>
                <w:sz w:val="22"/>
                <w:szCs w:val="22"/>
              </w:rPr>
            </w:pPr>
            <w:r w:rsidRPr="00F72320">
              <w:rPr>
                <w:bCs/>
                <w:sz w:val="22"/>
                <w:szCs w:val="22"/>
              </w:rPr>
              <w:t>Email address</w:t>
            </w:r>
          </w:p>
        </w:tc>
        <w:tc>
          <w:tcPr>
            <w:tcW w:w="4433" w:type="dxa"/>
            <w:tcBorders>
              <w:top w:val="single" w:sz="4" w:space="0" w:color="auto"/>
              <w:left w:val="single" w:sz="4" w:space="0" w:color="auto"/>
              <w:bottom w:val="single" w:sz="4" w:space="0" w:color="auto"/>
              <w:right w:val="single" w:sz="4" w:space="0" w:color="auto"/>
            </w:tcBorders>
          </w:tcPr>
          <w:p w14:paraId="5403C4C7" w14:textId="77777777" w:rsidR="00F93DAD" w:rsidRPr="00F72320" w:rsidRDefault="00F93DAD" w:rsidP="00A93BCF">
            <w:pPr>
              <w:rPr>
                <w:sz w:val="22"/>
                <w:szCs w:val="22"/>
              </w:rPr>
            </w:pPr>
          </w:p>
        </w:tc>
      </w:tr>
    </w:tbl>
    <w:p w14:paraId="484D9AD6" w14:textId="77777777" w:rsidR="00F763E1" w:rsidRPr="00F72320" w:rsidRDefault="00F763E1" w:rsidP="00F763E1">
      <w:pPr>
        <w:rPr>
          <w:rFonts w:eastAsia="Calibri"/>
          <w:color w:val="000000"/>
          <w:sz w:val="22"/>
          <w:szCs w:val="22"/>
          <w:lang w:val="en-US" w:eastAsia="lt-LT"/>
        </w:rPr>
      </w:pPr>
    </w:p>
    <w:p w14:paraId="6439DBC8" w14:textId="77777777" w:rsidR="00F763E1" w:rsidRPr="00F72320" w:rsidRDefault="00F763E1" w:rsidP="00F763E1">
      <w:pPr>
        <w:widowControl w:val="0"/>
        <w:numPr>
          <w:ilvl w:val="0"/>
          <w:numId w:val="1"/>
        </w:numPr>
        <w:tabs>
          <w:tab w:val="left" w:pos="567"/>
        </w:tabs>
        <w:autoSpaceDE w:val="0"/>
        <w:autoSpaceDN w:val="0"/>
        <w:adjustRightInd w:val="0"/>
        <w:ind w:left="0" w:firstLine="0"/>
        <w:contextualSpacing/>
        <w:jc w:val="center"/>
        <w:rPr>
          <w:b/>
          <w:bCs/>
          <w:sz w:val="22"/>
          <w:szCs w:val="22"/>
        </w:rPr>
      </w:pPr>
      <w:r w:rsidRPr="00F72320">
        <w:rPr>
          <w:b/>
          <w:bCs/>
          <w:sz w:val="22"/>
          <w:szCs w:val="22"/>
        </w:rPr>
        <w:t xml:space="preserve">INFORMATION ON THE ECONOMIC OPERATORS ON WHOSE CAPACITY THE SERVICE PROVIDER </w:t>
      </w:r>
      <w:proofErr w:type="gramStart"/>
      <w:r w:rsidRPr="00F72320">
        <w:rPr>
          <w:b/>
          <w:bCs/>
          <w:sz w:val="22"/>
          <w:szCs w:val="22"/>
        </w:rPr>
        <w:t>RELIES</w:t>
      </w:r>
      <w:proofErr w:type="gramEnd"/>
      <w:r w:rsidRPr="00F72320">
        <w:rPr>
          <w:b/>
          <w:bCs/>
          <w:sz w:val="22"/>
          <w:szCs w:val="22"/>
        </w:rPr>
        <w:t xml:space="preserve"> TO MEET THE CONTRACTING AUTHORITY'S QUALIFICATION REQUIREMENTS</w:t>
      </w:r>
    </w:p>
    <w:p w14:paraId="1AB171E8" w14:textId="77777777" w:rsidR="00F763E1" w:rsidRPr="00F72320" w:rsidRDefault="00F763E1" w:rsidP="00F763E1">
      <w:pPr>
        <w:contextualSpacing/>
        <w:jc w:val="center"/>
        <w:rPr>
          <w:i/>
          <w:iCs/>
          <w:sz w:val="22"/>
          <w:szCs w:val="22"/>
        </w:rPr>
      </w:pPr>
      <w:r w:rsidRPr="00F72320">
        <w:rPr>
          <w:i/>
          <w:iCs/>
          <w:sz w:val="22"/>
          <w:szCs w:val="22"/>
        </w:rPr>
        <w:t>(</w:t>
      </w:r>
      <w:r w:rsidR="000B3B7C" w:rsidRPr="00106D61">
        <w:rPr>
          <w:i/>
        </w:rPr>
        <w:t xml:space="preserve">to be completed if the Supplier intends to use an economic operator (or operators) </w:t>
      </w:r>
      <w:r w:rsidR="000B3B7C" w:rsidRPr="00106D61">
        <w:rPr>
          <w:i/>
          <w:u w:val="single"/>
        </w:rPr>
        <w:t xml:space="preserve">to meet the qualification requirements set out in </w:t>
      </w:r>
      <w:r w:rsidR="000B3B7C" w:rsidRPr="00D36C38">
        <w:rPr>
          <w:i/>
          <w:u w:val="single"/>
        </w:rPr>
        <w:t xml:space="preserve">clause </w:t>
      </w:r>
      <w:r w:rsidR="000B3B7C">
        <w:rPr>
          <w:i/>
          <w:u w:val="single"/>
        </w:rPr>
        <w:t>7</w:t>
      </w:r>
      <w:r w:rsidR="000B3B7C" w:rsidRPr="00D36C38">
        <w:rPr>
          <w:i/>
          <w:u w:val="single"/>
        </w:rPr>
        <w:t>.1 of</w:t>
      </w:r>
      <w:r w:rsidR="000B3B7C" w:rsidRPr="00106D61">
        <w:rPr>
          <w:i/>
          <w:u w:val="single"/>
        </w:rPr>
        <w:t xml:space="preserve"> </w:t>
      </w:r>
      <w:r w:rsidR="000B3B7C" w:rsidRPr="00D36C38">
        <w:rPr>
          <w:i/>
          <w:u w:val="single"/>
        </w:rPr>
        <w:t>the Procurement Conditions and to perform the Contract</w:t>
      </w:r>
      <w:r w:rsidRPr="00F72320">
        <w:rPr>
          <w:i/>
          <w:iCs/>
          <w:sz w:val="22"/>
          <w:szCs w:val="22"/>
        </w:rPr>
        <w:t>)</w:t>
      </w:r>
    </w:p>
    <w:p w14:paraId="246B9A7D" w14:textId="77777777" w:rsidR="00DA2B76" w:rsidRPr="00F72320" w:rsidRDefault="00DA2B76" w:rsidP="00F763E1">
      <w:pPr>
        <w:contextualSpacing/>
        <w:jc w:val="center"/>
        <w:rPr>
          <w:i/>
          <w:iCs/>
          <w:sz w:val="22"/>
          <w:szCs w:val="22"/>
        </w:rPr>
      </w:pPr>
    </w:p>
    <w:tbl>
      <w:tblPr>
        <w:tblStyle w:val="TableGrid"/>
        <w:tblW w:w="9634" w:type="dxa"/>
        <w:tblLook w:val="04A0" w:firstRow="1" w:lastRow="0" w:firstColumn="1" w:lastColumn="0" w:noHBand="0" w:noVBand="1"/>
      </w:tblPr>
      <w:tblGrid>
        <w:gridCol w:w="570"/>
        <w:gridCol w:w="3442"/>
        <w:gridCol w:w="5622"/>
      </w:tblGrid>
      <w:tr w:rsidR="00F93DAD" w:rsidRPr="00F72320" w14:paraId="49F9B817" w14:textId="77777777" w:rsidTr="00F93DAD">
        <w:tc>
          <w:tcPr>
            <w:tcW w:w="570" w:type="dxa"/>
            <w:shd w:val="clear" w:color="auto" w:fill="DEEAF6"/>
          </w:tcPr>
          <w:p w14:paraId="4F1272A5" w14:textId="77777777" w:rsidR="00F93DAD" w:rsidRPr="00F72320" w:rsidRDefault="00F93DAD" w:rsidP="00F93DAD">
            <w:pPr>
              <w:widowControl w:val="0"/>
              <w:autoSpaceDE w:val="0"/>
              <w:autoSpaceDN w:val="0"/>
              <w:adjustRightInd w:val="0"/>
              <w:jc w:val="center"/>
              <w:rPr>
                <w:sz w:val="22"/>
                <w:szCs w:val="22"/>
              </w:rPr>
            </w:pPr>
            <w:r w:rsidRPr="00F72320">
              <w:rPr>
                <w:sz w:val="22"/>
                <w:szCs w:val="22"/>
              </w:rPr>
              <w:t>No.</w:t>
            </w:r>
          </w:p>
        </w:tc>
        <w:tc>
          <w:tcPr>
            <w:tcW w:w="3442" w:type="dxa"/>
            <w:shd w:val="clear" w:color="auto" w:fill="DEEAF6"/>
          </w:tcPr>
          <w:p w14:paraId="11C4F77D" w14:textId="77777777" w:rsidR="00F93DAD" w:rsidRPr="00F72320" w:rsidRDefault="00F93DAD" w:rsidP="00F93DAD">
            <w:pPr>
              <w:widowControl w:val="0"/>
              <w:autoSpaceDE w:val="0"/>
              <w:autoSpaceDN w:val="0"/>
              <w:adjustRightInd w:val="0"/>
              <w:jc w:val="center"/>
              <w:rPr>
                <w:sz w:val="22"/>
                <w:szCs w:val="22"/>
              </w:rPr>
            </w:pPr>
            <w:r w:rsidRPr="00F72320">
              <w:rPr>
                <w:sz w:val="22"/>
                <w:szCs w:val="22"/>
              </w:rPr>
              <w:t>Name, legal entity code, address of the economic operator</w:t>
            </w:r>
          </w:p>
        </w:tc>
        <w:tc>
          <w:tcPr>
            <w:tcW w:w="5622" w:type="dxa"/>
            <w:shd w:val="clear" w:color="auto" w:fill="DEEAF6"/>
          </w:tcPr>
          <w:p w14:paraId="4C573E31" w14:textId="77777777" w:rsidR="00F93DAD" w:rsidRPr="00F72320" w:rsidRDefault="00F93DAD" w:rsidP="00F93DAD">
            <w:pPr>
              <w:widowControl w:val="0"/>
              <w:autoSpaceDE w:val="0"/>
              <w:autoSpaceDN w:val="0"/>
              <w:adjustRightInd w:val="0"/>
              <w:jc w:val="center"/>
              <w:rPr>
                <w:bCs/>
                <w:sz w:val="22"/>
                <w:szCs w:val="22"/>
              </w:rPr>
            </w:pPr>
            <w:r w:rsidRPr="00F72320">
              <w:rPr>
                <w:bCs/>
                <w:sz w:val="22"/>
                <w:szCs w:val="22"/>
              </w:rPr>
              <w:t>Part of the contract (specifying services) for which the economic operator will be engaged</w:t>
            </w:r>
          </w:p>
        </w:tc>
      </w:tr>
      <w:tr w:rsidR="00F90417" w:rsidRPr="00F72320" w14:paraId="4C5B43CD" w14:textId="77777777" w:rsidTr="00F93DAD">
        <w:tc>
          <w:tcPr>
            <w:tcW w:w="570" w:type="dxa"/>
          </w:tcPr>
          <w:p w14:paraId="0C181F7A" w14:textId="77777777" w:rsidR="00F90417" w:rsidRPr="00F72320" w:rsidRDefault="00F90417" w:rsidP="00F763E1">
            <w:pPr>
              <w:widowControl w:val="0"/>
              <w:autoSpaceDE w:val="0"/>
              <w:autoSpaceDN w:val="0"/>
              <w:adjustRightInd w:val="0"/>
              <w:rPr>
                <w:sz w:val="22"/>
                <w:szCs w:val="22"/>
              </w:rPr>
            </w:pPr>
            <w:r w:rsidRPr="00F72320">
              <w:rPr>
                <w:sz w:val="22"/>
                <w:szCs w:val="22"/>
              </w:rPr>
              <w:t>1.</w:t>
            </w:r>
          </w:p>
        </w:tc>
        <w:tc>
          <w:tcPr>
            <w:tcW w:w="3442" w:type="dxa"/>
          </w:tcPr>
          <w:p w14:paraId="147C4BFD" w14:textId="77777777" w:rsidR="00F90417" w:rsidRPr="00F72320" w:rsidRDefault="00F90417" w:rsidP="00F763E1">
            <w:pPr>
              <w:widowControl w:val="0"/>
              <w:autoSpaceDE w:val="0"/>
              <w:autoSpaceDN w:val="0"/>
              <w:adjustRightInd w:val="0"/>
              <w:ind w:firstLine="720"/>
              <w:rPr>
                <w:sz w:val="22"/>
                <w:szCs w:val="22"/>
              </w:rPr>
            </w:pPr>
          </w:p>
        </w:tc>
        <w:tc>
          <w:tcPr>
            <w:tcW w:w="5622" w:type="dxa"/>
          </w:tcPr>
          <w:p w14:paraId="7F7BD304" w14:textId="77777777" w:rsidR="00F90417" w:rsidRPr="00F72320" w:rsidRDefault="00F90417" w:rsidP="00F763E1">
            <w:pPr>
              <w:widowControl w:val="0"/>
              <w:autoSpaceDE w:val="0"/>
              <w:autoSpaceDN w:val="0"/>
              <w:adjustRightInd w:val="0"/>
              <w:ind w:firstLine="720"/>
              <w:rPr>
                <w:sz w:val="22"/>
                <w:szCs w:val="22"/>
              </w:rPr>
            </w:pPr>
          </w:p>
        </w:tc>
      </w:tr>
      <w:tr w:rsidR="00F90417" w:rsidRPr="00F72320" w14:paraId="7087558D" w14:textId="77777777" w:rsidTr="00F93DAD">
        <w:tc>
          <w:tcPr>
            <w:tcW w:w="570" w:type="dxa"/>
          </w:tcPr>
          <w:p w14:paraId="6444F958" w14:textId="77777777" w:rsidR="00F90417" w:rsidRPr="00F72320" w:rsidRDefault="00F90417" w:rsidP="00F763E1">
            <w:pPr>
              <w:widowControl w:val="0"/>
              <w:autoSpaceDE w:val="0"/>
              <w:autoSpaceDN w:val="0"/>
              <w:adjustRightInd w:val="0"/>
              <w:rPr>
                <w:sz w:val="22"/>
                <w:szCs w:val="22"/>
              </w:rPr>
            </w:pPr>
            <w:r w:rsidRPr="00F72320">
              <w:rPr>
                <w:sz w:val="22"/>
                <w:szCs w:val="22"/>
              </w:rPr>
              <w:t>2.</w:t>
            </w:r>
          </w:p>
        </w:tc>
        <w:tc>
          <w:tcPr>
            <w:tcW w:w="3442" w:type="dxa"/>
          </w:tcPr>
          <w:p w14:paraId="451E980F" w14:textId="77777777" w:rsidR="00F90417" w:rsidRPr="00F72320" w:rsidRDefault="00F90417" w:rsidP="00F763E1">
            <w:pPr>
              <w:widowControl w:val="0"/>
              <w:autoSpaceDE w:val="0"/>
              <w:autoSpaceDN w:val="0"/>
              <w:adjustRightInd w:val="0"/>
              <w:ind w:firstLine="720"/>
              <w:rPr>
                <w:sz w:val="22"/>
                <w:szCs w:val="22"/>
              </w:rPr>
            </w:pPr>
          </w:p>
        </w:tc>
        <w:tc>
          <w:tcPr>
            <w:tcW w:w="5622" w:type="dxa"/>
          </w:tcPr>
          <w:p w14:paraId="41BC514A" w14:textId="77777777" w:rsidR="00F90417" w:rsidRPr="00F72320" w:rsidRDefault="00F90417" w:rsidP="00F763E1">
            <w:pPr>
              <w:widowControl w:val="0"/>
              <w:autoSpaceDE w:val="0"/>
              <w:autoSpaceDN w:val="0"/>
              <w:adjustRightInd w:val="0"/>
              <w:ind w:firstLine="720"/>
              <w:rPr>
                <w:sz w:val="22"/>
                <w:szCs w:val="22"/>
              </w:rPr>
            </w:pPr>
          </w:p>
        </w:tc>
      </w:tr>
    </w:tbl>
    <w:p w14:paraId="12EA01FA" w14:textId="77777777" w:rsidR="00F763E1" w:rsidRPr="00F72320" w:rsidRDefault="00F763E1" w:rsidP="00F763E1">
      <w:pPr>
        <w:widowControl w:val="0"/>
        <w:autoSpaceDE w:val="0"/>
        <w:autoSpaceDN w:val="0"/>
        <w:adjustRightInd w:val="0"/>
        <w:ind w:firstLine="720"/>
        <w:rPr>
          <w:rFonts w:eastAsia="Calibri"/>
          <w:color w:val="000000"/>
          <w:sz w:val="22"/>
          <w:szCs w:val="22"/>
          <w:lang w:eastAsia="lt-LT"/>
        </w:rPr>
      </w:pPr>
    </w:p>
    <w:p w14:paraId="365AA21F" w14:textId="77777777" w:rsidR="00F763E1" w:rsidRPr="00F72320" w:rsidRDefault="00F763E1" w:rsidP="00F763E1">
      <w:pPr>
        <w:widowControl w:val="0"/>
        <w:numPr>
          <w:ilvl w:val="0"/>
          <w:numId w:val="1"/>
        </w:numPr>
        <w:tabs>
          <w:tab w:val="left" w:pos="567"/>
        </w:tabs>
        <w:autoSpaceDE w:val="0"/>
        <w:autoSpaceDN w:val="0"/>
        <w:adjustRightInd w:val="0"/>
        <w:ind w:left="0" w:firstLine="0"/>
        <w:contextualSpacing/>
        <w:jc w:val="center"/>
        <w:rPr>
          <w:rFonts w:eastAsia="Calibri"/>
          <w:b/>
          <w:bCs/>
          <w:color w:val="000000"/>
          <w:sz w:val="22"/>
          <w:szCs w:val="22"/>
        </w:rPr>
      </w:pPr>
      <w:r w:rsidRPr="00F72320">
        <w:rPr>
          <w:b/>
          <w:bCs/>
          <w:sz w:val="22"/>
          <w:szCs w:val="22"/>
        </w:rPr>
        <w:t>INFORMATION ON KNOWN SUBCONTRACTORS AND THE PARTS OF THE CONTRACT TO BE SUBCONTRACTED</w:t>
      </w:r>
    </w:p>
    <w:p w14:paraId="4E0A51FB" w14:textId="77777777" w:rsidR="00F763E1" w:rsidRPr="00F72320" w:rsidRDefault="00F763E1" w:rsidP="00F763E1">
      <w:pPr>
        <w:ind w:left="567"/>
        <w:contextualSpacing/>
        <w:jc w:val="center"/>
        <w:rPr>
          <w:rFonts w:eastAsia="Calibri"/>
          <w:i/>
          <w:iCs/>
          <w:color w:val="000000"/>
          <w:sz w:val="22"/>
          <w:szCs w:val="22"/>
        </w:rPr>
      </w:pPr>
      <w:r w:rsidRPr="00F72320">
        <w:rPr>
          <w:rFonts w:eastAsia="Calibri"/>
          <w:i/>
          <w:iCs/>
          <w:color w:val="000000"/>
          <w:sz w:val="22"/>
          <w:szCs w:val="22"/>
        </w:rPr>
        <w:t>(</w:t>
      </w:r>
      <w:r w:rsidR="00F93DAD" w:rsidRPr="00F72320">
        <w:rPr>
          <w:rFonts w:eastAsia="Calibri"/>
          <w:i/>
          <w:iCs/>
          <w:color w:val="000000" w:themeColor="text1"/>
          <w:sz w:val="22"/>
          <w:szCs w:val="22"/>
        </w:rPr>
        <w:t>to be completed if the supplier uses subcontractor(s) only for the performance of the contract, but not for meeting the qualification requirements</w:t>
      </w:r>
      <w:r w:rsidRPr="00F72320">
        <w:rPr>
          <w:rFonts w:eastAsia="Calibri"/>
          <w:i/>
          <w:iCs/>
          <w:color w:val="000000"/>
          <w:sz w:val="22"/>
          <w:szCs w:val="22"/>
        </w:rPr>
        <w:t>)</w:t>
      </w:r>
    </w:p>
    <w:p w14:paraId="7CF7F866" w14:textId="77777777" w:rsidR="00DA2B76" w:rsidRPr="00F72320" w:rsidRDefault="00DA2B76" w:rsidP="00F763E1">
      <w:pPr>
        <w:ind w:left="567"/>
        <w:contextualSpacing/>
        <w:jc w:val="center"/>
        <w:rPr>
          <w:rFonts w:eastAsia="Calibri"/>
          <w:i/>
          <w:iCs/>
          <w:color w:val="000000"/>
          <w:sz w:val="22"/>
          <w:szCs w:val="22"/>
        </w:rPr>
      </w:pPr>
    </w:p>
    <w:tbl>
      <w:tblPr>
        <w:tblStyle w:val="TableGrid"/>
        <w:tblW w:w="9493" w:type="dxa"/>
        <w:tblLook w:val="04A0" w:firstRow="1" w:lastRow="0" w:firstColumn="1" w:lastColumn="0" w:noHBand="0" w:noVBand="1"/>
      </w:tblPr>
      <w:tblGrid>
        <w:gridCol w:w="570"/>
        <w:gridCol w:w="4067"/>
        <w:gridCol w:w="4856"/>
      </w:tblGrid>
      <w:tr w:rsidR="00F763E1" w:rsidRPr="00F72320" w14:paraId="5EA589BE" w14:textId="77777777" w:rsidTr="00284AB8">
        <w:tc>
          <w:tcPr>
            <w:tcW w:w="570" w:type="dxa"/>
            <w:shd w:val="clear" w:color="auto" w:fill="DEEAF6"/>
          </w:tcPr>
          <w:p w14:paraId="500168AD" w14:textId="77777777" w:rsidR="00F763E1" w:rsidRPr="00F72320" w:rsidRDefault="00F763E1" w:rsidP="00F763E1">
            <w:pPr>
              <w:widowControl w:val="0"/>
              <w:autoSpaceDE w:val="0"/>
              <w:autoSpaceDN w:val="0"/>
              <w:adjustRightInd w:val="0"/>
              <w:jc w:val="center"/>
              <w:rPr>
                <w:sz w:val="22"/>
                <w:szCs w:val="22"/>
              </w:rPr>
            </w:pPr>
            <w:r w:rsidRPr="00F72320">
              <w:rPr>
                <w:sz w:val="22"/>
                <w:szCs w:val="22"/>
              </w:rPr>
              <w:t>No.</w:t>
            </w:r>
          </w:p>
        </w:tc>
        <w:tc>
          <w:tcPr>
            <w:tcW w:w="4067" w:type="dxa"/>
            <w:shd w:val="clear" w:color="auto" w:fill="DEEAF6"/>
          </w:tcPr>
          <w:p w14:paraId="611985FE" w14:textId="77777777" w:rsidR="00F763E1" w:rsidRPr="00F72320" w:rsidRDefault="00F763E1" w:rsidP="00F763E1">
            <w:pPr>
              <w:widowControl w:val="0"/>
              <w:autoSpaceDE w:val="0"/>
              <w:autoSpaceDN w:val="0"/>
              <w:adjustRightInd w:val="0"/>
              <w:jc w:val="center"/>
              <w:rPr>
                <w:sz w:val="22"/>
                <w:szCs w:val="22"/>
              </w:rPr>
            </w:pPr>
            <w:r w:rsidRPr="00F72320">
              <w:rPr>
                <w:sz w:val="22"/>
                <w:szCs w:val="22"/>
              </w:rPr>
              <w:t>Name, legal entity code, address of the subcontractor</w:t>
            </w:r>
          </w:p>
        </w:tc>
        <w:tc>
          <w:tcPr>
            <w:tcW w:w="4856" w:type="dxa"/>
            <w:shd w:val="clear" w:color="auto" w:fill="DEEAF6"/>
          </w:tcPr>
          <w:p w14:paraId="2B36569D" w14:textId="77777777" w:rsidR="00F763E1" w:rsidRPr="00F72320" w:rsidRDefault="00F93DAD" w:rsidP="00F763E1">
            <w:pPr>
              <w:widowControl w:val="0"/>
              <w:autoSpaceDE w:val="0"/>
              <w:autoSpaceDN w:val="0"/>
              <w:adjustRightInd w:val="0"/>
              <w:jc w:val="center"/>
              <w:rPr>
                <w:bCs/>
                <w:sz w:val="22"/>
                <w:szCs w:val="22"/>
              </w:rPr>
            </w:pPr>
            <w:r w:rsidRPr="00F72320">
              <w:rPr>
                <w:bCs/>
                <w:sz w:val="22"/>
                <w:szCs w:val="22"/>
              </w:rPr>
              <w:t>Part of the contract (specifying services) for which the economic operator will be engaged</w:t>
            </w:r>
          </w:p>
        </w:tc>
      </w:tr>
      <w:tr w:rsidR="00F763E1" w:rsidRPr="00F72320" w14:paraId="0749E585" w14:textId="77777777" w:rsidTr="00284AB8">
        <w:tc>
          <w:tcPr>
            <w:tcW w:w="570" w:type="dxa"/>
          </w:tcPr>
          <w:p w14:paraId="0FA22D85" w14:textId="77777777" w:rsidR="00F763E1" w:rsidRPr="00F72320" w:rsidRDefault="00F763E1" w:rsidP="00F763E1">
            <w:pPr>
              <w:widowControl w:val="0"/>
              <w:autoSpaceDE w:val="0"/>
              <w:autoSpaceDN w:val="0"/>
              <w:adjustRightInd w:val="0"/>
              <w:rPr>
                <w:sz w:val="22"/>
                <w:szCs w:val="22"/>
              </w:rPr>
            </w:pPr>
            <w:r w:rsidRPr="00F72320">
              <w:rPr>
                <w:sz w:val="22"/>
                <w:szCs w:val="22"/>
              </w:rPr>
              <w:t>1.</w:t>
            </w:r>
          </w:p>
        </w:tc>
        <w:tc>
          <w:tcPr>
            <w:tcW w:w="4067" w:type="dxa"/>
          </w:tcPr>
          <w:p w14:paraId="5BB90595" w14:textId="77777777" w:rsidR="00F763E1" w:rsidRPr="00F72320" w:rsidRDefault="00F763E1" w:rsidP="00F763E1">
            <w:pPr>
              <w:widowControl w:val="0"/>
              <w:autoSpaceDE w:val="0"/>
              <w:autoSpaceDN w:val="0"/>
              <w:adjustRightInd w:val="0"/>
              <w:ind w:firstLine="720"/>
              <w:rPr>
                <w:sz w:val="22"/>
                <w:szCs w:val="22"/>
              </w:rPr>
            </w:pPr>
          </w:p>
        </w:tc>
        <w:tc>
          <w:tcPr>
            <w:tcW w:w="4856" w:type="dxa"/>
          </w:tcPr>
          <w:p w14:paraId="6417FCCB" w14:textId="77777777" w:rsidR="00F763E1" w:rsidRPr="00F72320" w:rsidRDefault="00F763E1" w:rsidP="00F763E1">
            <w:pPr>
              <w:widowControl w:val="0"/>
              <w:autoSpaceDE w:val="0"/>
              <w:autoSpaceDN w:val="0"/>
              <w:adjustRightInd w:val="0"/>
              <w:ind w:firstLine="720"/>
              <w:rPr>
                <w:sz w:val="22"/>
                <w:szCs w:val="22"/>
              </w:rPr>
            </w:pPr>
          </w:p>
        </w:tc>
      </w:tr>
      <w:tr w:rsidR="00F763E1" w:rsidRPr="00F72320" w14:paraId="37CB8C76" w14:textId="77777777" w:rsidTr="00284AB8">
        <w:tc>
          <w:tcPr>
            <w:tcW w:w="570" w:type="dxa"/>
          </w:tcPr>
          <w:p w14:paraId="38F6D6C4" w14:textId="77777777" w:rsidR="00F763E1" w:rsidRPr="00F72320" w:rsidRDefault="00F763E1" w:rsidP="00F763E1">
            <w:pPr>
              <w:widowControl w:val="0"/>
              <w:autoSpaceDE w:val="0"/>
              <w:autoSpaceDN w:val="0"/>
              <w:adjustRightInd w:val="0"/>
              <w:rPr>
                <w:sz w:val="22"/>
                <w:szCs w:val="22"/>
                <w:highlight w:val="darkYellow"/>
              </w:rPr>
            </w:pPr>
            <w:r w:rsidRPr="00F72320">
              <w:rPr>
                <w:sz w:val="22"/>
                <w:szCs w:val="22"/>
              </w:rPr>
              <w:t>2.</w:t>
            </w:r>
          </w:p>
        </w:tc>
        <w:tc>
          <w:tcPr>
            <w:tcW w:w="4067" w:type="dxa"/>
          </w:tcPr>
          <w:p w14:paraId="7099E090" w14:textId="77777777" w:rsidR="00F763E1" w:rsidRPr="00F72320" w:rsidRDefault="00F763E1" w:rsidP="00F763E1">
            <w:pPr>
              <w:widowControl w:val="0"/>
              <w:autoSpaceDE w:val="0"/>
              <w:autoSpaceDN w:val="0"/>
              <w:adjustRightInd w:val="0"/>
              <w:ind w:firstLine="720"/>
              <w:rPr>
                <w:sz w:val="22"/>
                <w:szCs w:val="22"/>
                <w:highlight w:val="darkYellow"/>
              </w:rPr>
            </w:pPr>
          </w:p>
        </w:tc>
        <w:tc>
          <w:tcPr>
            <w:tcW w:w="4856" w:type="dxa"/>
          </w:tcPr>
          <w:p w14:paraId="5A48D977" w14:textId="77777777" w:rsidR="00F763E1" w:rsidRPr="00F72320" w:rsidRDefault="00F763E1" w:rsidP="00F763E1">
            <w:pPr>
              <w:widowControl w:val="0"/>
              <w:autoSpaceDE w:val="0"/>
              <w:autoSpaceDN w:val="0"/>
              <w:adjustRightInd w:val="0"/>
              <w:ind w:firstLine="720"/>
              <w:rPr>
                <w:sz w:val="22"/>
                <w:szCs w:val="22"/>
                <w:highlight w:val="darkYellow"/>
              </w:rPr>
            </w:pPr>
          </w:p>
        </w:tc>
      </w:tr>
    </w:tbl>
    <w:p w14:paraId="16D869BB" w14:textId="77777777" w:rsidR="00F763E1" w:rsidRPr="00F72320" w:rsidRDefault="00F763E1" w:rsidP="00F763E1">
      <w:pPr>
        <w:rPr>
          <w:rFonts w:eastAsia="Calibri"/>
          <w:sz w:val="22"/>
          <w:szCs w:val="22"/>
          <w:lang w:val="en-US" w:eastAsia="lt-LT"/>
        </w:rPr>
      </w:pPr>
    </w:p>
    <w:p w14:paraId="075CDCC4" w14:textId="77777777" w:rsidR="00F93DAD" w:rsidRPr="00F72320" w:rsidRDefault="00F93DAD" w:rsidP="00F763E1">
      <w:pPr>
        <w:rPr>
          <w:rFonts w:eastAsia="Calibri"/>
          <w:sz w:val="22"/>
          <w:szCs w:val="22"/>
          <w:lang w:val="en-US" w:eastAsia="lt-LT"/>
        </w:rPr>
      </w:pPr>
    </w:p>
    <w:p w14:paraId="108DF6AA" w14:textId="77777777" w:rsidR="00F93DAD" w:rsidRPr="00F72320" w:rsidRDefault="00F93DAD" w:rsidP="00F763E1">
      <w:pPr>
        <w:rPr>
          <w:rFonts w:eastAsia="Calibri"/>
          <w:sz w:val="22"/>
          <w:szCs w:val="22"/>
          <w:lang w:val="en-US" w:eastAsia="lt-LT"/>
        </w:rPr>
      </w:pPr>
    </w:p>
    <w:p w14:paraId="313C98B9" w14:textId="77777777" w:rsidR="00F93DAD" w:rsidRPr="00F72320" w:rsidRDefault="00F93DAD" w:rsidP="00F763E1">
      <w:pPr>
        <w:rPr>
          <w:rFonts w:eastAsia="Calibri"/>
          <w:sz w:val="22"/>
          <w:szCs w:val="22"/>
          <w:lang w:val="en-US" w:eastAsia="lt-LT"/>
        </w:rPr>
      </w:pPr>
    </w:p>
    <w:p w14:paraId="7CBBB730" w14:textId="77777777" w:rsidR="00F93DAD" w:rsidRPr="00F72320" w:rsidRDefault="00F93DAD" w:rsidP="00F763E1">
      <w:pPr>
        <w:rPr>
          <w:rFonts w:eastAsia="Calibri"/>
          <w:sz w:val="22"/>
          <w:szCs w:val="22"/>
          <w:lang w:val="en-US" w:eastAsia="lt-LT"/>
        </w:rPr>
      </w:pPr>
    </w:p>
    <w:p w14:paraId="486F9F4D" w14:textId="77777777" w:rsidR="00F763E1" w:rsidRPr="00F72320" w:rsidRDefault="00F763E1" w:rsidP="00F763E1">
      <w:pPr>
        <w:widowControl w:val="0"/>
        <w:numPr>
          <w:ilvl w:val="0"/>
          <w:numId w:val="2"/>
        </w:numPr>
        <w:autoSpaceDE w:val="0"/>
        <w:autoSpaceDN w:val="0"/>
        <w:adjustRightInd w:val="0"/>
        <w:ind w:left="0" w:firstLine="567"/>
        <w:contextualSpacing/>
        <w:jc w:val="center"/>
        <w:rPr>
          <w:b/>
          <w:bCs/>
          <w:sz w:val="22"/>
          <w:szCs w:val="22"/>
        </w:rPr>
      </w:pPr>
      <w:r w:rsidRPr="00F72320">
        <w:rPr>
          <w:b/>
          <w:bCs/>
          <w:sz w:val="22"/>
          <w:szCs w:val="22"/>
        </w:rPr>
        <w:t>PRICE OF THE TENDER</w:t>
      </w:r>
    </w:p>
    <w:p w14:paraId="7D3F3857" w14:textId="77777777" w:rsidR="00DD3DB3" w:rsidRPr="00F72320" w:rsidRDefault="00DD3DB3" w:rsidP="00F763E1">
      <w:pPr>
        <w:tabs>
          <w:tab w:val="left" w:pos="3427"/>
        </w:tabs>
        <w:contextualSpacing/>
        <w:rPr>
          <w:rFonts w:eastAsia="Calibri"/>
          <w:b/>
          <w:bCs/>
          <w:sz w:val="22"/>
          <w:szCs w:val="22"/>
          <w:highlight w:val="darkYellow"/>
          <w:lang w:val="en-US"/>
        </w:rPr>
      </w:pPr>
    </w:p>
    <w:p w14:paraId="7D616CF8" w14:textId="77777777" w:rsidR="008E5A63" w:rsidRDefault="00156F4C" w:rsidP="00134B8D">
      <w:pPr>
        <w:spacing w:after="80"/>
        <w:jc w:val="both"/>
      </w:pPr>
      <w:r>
        <w:t>The Supplier shall enter the requested unit rates exclusive of VAT. Each rate shall include all costs assigned to that rate in the Technical Specification and this Tender Form. No separate commission, administration, booking or fuel surcharge may be charged.</w:t>
      </w:r>
    </w:p>
    <w:p w14:paraId="559166E8" w14:textId="77777777" w:rsidR="007D7DD6" w:rsidRPr="009F6CDB" w:rsidRDefault="007D7DD6" w:rsidP="00134B8D">
      <w:pPr>
        <w:spacing w:after="80"/>
        <w:jc w:val="both"/>
        <w:rPr>
          <w:sz w:val="22"/>
          <w:szCs w:val="22"/>
        </w:rPr>
      </w:pPr>
    </w:p>
    <w:p w14:paraId="1D9E609B" w14:textId="2091EBC3" w:rsidR="008E5A63" w:rsidRPr="00F257F1" w:rsidRDefault="00156F4C">
      <w:pPr>
        <w:spacing w:before="60" w:after="60"/>
      </w:pPr>
      <w:r w:rsidRPr="00F257F1">
        <w:rPr>
          <w:b/>
          <w:color w:val="000000"/>
        </w:rPr>
        <w:t xml:space="preserve">4.1 Standard </w:t>
      </w:r>
      <w:r w:rsidR="007D7DD6">
        <w:rPr>
          <w:b/>
          <w:color w:val="000000"/>
        </w:rPr>
        <w:t>orders</w:t>
      </w:r>
    </w:p>
    <w:p w14:paraId="5FECCD2F" w14:textId="77777777" w:rsidR="008E5A63" w:rsidRDefault="00156F4C" w:rsidP="00134B8D">
      <w:pPr>
        <w:spacing w:after="80"/>
        <w:jc w:val="both"/>
        <w:rPr>
          <w:color w:val="000000"/>
          <w:sz w:val="22"/>
          <w:szCs w:val="22"/>
        </w:rPr>
      </w:pPr>
      <w:r>
        <w:t>The fixed rate applies per vehicle to a direct one-way trip between the stated locations, in either direction. It includes pick-up and drop-off within the relevant city or at its airport, railway station, bus station or other location specified in the order, together with ordinary safety, refuelling and statutory-rest stops. A return journey is treated as two one-way trips. An order with an additional passenger pick-up or drop-off outside the stated locations, or with another material route change, is a non-standard order.</w:t>
      </w:r>
    </w:p>
    <w:p w14:paraId="1A886ABB" w14:textId="77777777" w:rsidR="00957209" w:rsidRDefault="00957209" w:rsidP="00134B8D">
      <w:pPr>
        <w:spacing w:after="80"/>
        <w:jc w:val="both"/>
        <w:rPr>
          <w:color w:val="000000"/>
          <w:sz w:val="22"/>
          <w:szCs w:val="22"/>
        </w:rPr>
      </w:pPr>
    </w:p>
    <w:p w14:paraId="780D73D7" w14:textId="347820D1" w:rsidR="000B73C0" w:rsidRPr="00F257F1" w:rsidRDefault="00F257F1" w:rsidP="00F257F1">
      <w:pPr>
        <w:spacing w:before="60" w:after="80"/>
        <w:rPr>
          <w:sz w:val="22"/>
          <w:szCs w:val="22"/>
          <w:lang w:val="en-US"/>
        </w:rPr>
      </w:pPr>
      <w:r>
        <w:rPr>
          <w:i/>
        </w:rPr>
        <w:t xml:space="preserve">Table 1. Fixed rates for standard one-way routes. </w:t>
      </w:r>
      <w:r w:rsidR="00836B42" w:rsidRPr="00836B42">
        <w:rPr>
          <w:i/>
        </w:rPr>
        <w:t>The same fixed rate shall apply to both directions of the relevant route.</w:t>
      </w:r>
    </w:p>
    <w:tbl>
      <w:tblPr>
        <w:tblW w:w="10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8"/>
        <w:gridCol w:w="1276"/>
        <w:gridCol w:w="1418"/>
        <w:gridCol w:w="1275"/>
        <w:gridCol w:w="1275"/>
        <w:gridCol w:w="1360"/>
        <w:gridCol w:w="1276"/>
      </w:tblGrid>
      <w:tr w:rsidR="005E5039" w:rsidRPr="009F6CDB" w14:paraId="78BFE7BF" w14:textId="06A164BC" w:rsidTr="0084546C">
        <w:trPr>
          <w:cantSplit/>
          <w:tblHeader/>
          <w:jc w:val="center"/>
        </w:trPr>
        <w:tc>
          <w:tcPr>
            <w:tcW w:w="562" w:type="dxa"/>
            <w:tcMar>
              <w:top w:w="75" w:type="dxa"/>
              <w:left w:w="75" w:type="dxa"/>
              <w:bottom w:w="75" w:type="dxa"/>
              <w:right w:w="75" w:type="dxa"/>
            </w:tcMar>
            <w:vAlign w:val="center"/>
          </w:tcPr>
          <w:p w14:paraId="3721FCD6" w14:textId="77777777" w:rsidR="005E5039" w:rsidRPr="009F6CDB" w:rsidRDefault="005E5039">
            <w:pPr>
              <w:jc w:val="center"/>
              <w:rPr>
                <w:sz w:val="22"/>
                <w:szCs w:val="22"/>
              </w:rPr>
            </w:pPr>
            <w:r>
              <w:rPr>
                <w:b/>
                <w:sz w:val="14"/>
              </w:rPr>
              <w:t>No.</w:t>
            </w:r>
          </w:p>
        </w:tc>
        <w:tc>
          <w:tcPr>
            <w:tcW w:w="2268" w:type="dxa"/>
            <w:tcMar>
              <w:top w:w="75" w:type="dxa"/>
              <w:left w:w="75" w:type="dxa"/>
              <w:bottom w:w="75" w:type="dxa"/>
              <w:right w:w="75" w:type="dxa"/>
            </w:tcMar>
            <w:vAlign w:val="center"/>
          </w:tcPr>
          <w:p w14:paraId="2DED6FCA" w14:textId="77777777" w:rsidR="005E5039" w:rsidRPr="009F6CDB" w:rsidRDefault="005E5039">
            <w:pPr>
              <w:jc w:val="center"/>
              <w:rPr>
                <w:sz w:val="22"/>
                <w:szCs w:val="22"/>
              </w:rPr>
            </w:pPr>
            <w:r>
              <w:rPr>
                <w:b/>
                <w:sz w:val="14"/>
              </w:rPr>
              <w:t>One-way route (either direction)</w:t>
            </w:r>
          </w:p>
        </w:tc>
        <w:tc>
          <w:tcPr>
            <w:tcW w:w="1276" w:type="dxa"/>
            <w:tcMar>
              <w:top w:w="75" w:type="dxa"/>
              <w:left w:w="75" w:type="dxa"/>
              <w:bottom w:w="75" w:type="dxa"/>
              <w:right w:w="75" w:type="dxa"/>
            </w:tcMar>
            <w:vAlign w:val="center"/>
          </w:tcPr>
          <w:p w14:paraId="08E66E41" w14:textId="5233D204" w:rsidR="005E5039" w:rsidRPr="009F6CDB" w:rsidRDefault="005E5039">
            <w:pPr>
              <w:jc w:val="center"/>
              <w:rPr>
                <w:sz w:val="22"/>
                <w:szCs w:val="22"/>
              </w:rPr>
            </w:pPr>
            <w:r>
              <w:rPr>
                <w:b/>
                <w:sz w:val="14"/>
              </w:rPr>
              <w:t xml:space="preserve">Preliminary quantity of trips for 1 (one) year of vehicle </w:t>
            </w:r>
            <w:r w:rsidR="007353C2">
              <w:rPr>
                <w:b/>
                <w:sz w:val="14"/>
              </w:rPr>
              <w:t>class A</w:t>
            </w:r>
          </w:p>
        </w:tc>
        <w:tc>
          <w:tcPr>
            <w:tcW w:w="1418" w:type="dxa"/>
            <w:tcMar>
              <w:top w:w="75" w:type="dxa"/>
              <w:left w:w="75" w:type="dxa"/>
              <w:bottom w:w="75" w:type="dxa"/>
              <w:right w:w="75" w:type="dxa"/>
            </w:tcMar>
            <w:vAlign w:val="center"/>
          </w:tcPr>
          <w:p w14:paraId="0B206D3D" w14:textId="7A98A404" w:rsidR="005E5039" w:rsidRPr="009F6CDB" w:rsidRDefault="005E5039">
            <w:pPr>
              <w:jc w:val="center"/>
              <w:rPr>
                <w:sz w:val="22"/>
                <w:szCs w:val="22"/>
              </w:rPr>
            </w:pPr>
            <w:r>
              <w:rPr>
                <w:b/>
                <w:sz w:val="14"/>
              </w:rPr>
              <w:t>Rate, EUR excl. VAT</w:t>
            </w:r>
            <w:r>
              <w:rPr>
                <w:b/>
                <w:sz w:val="14"/>
              </w:rPr>
              <w:br/>
              <w:t xml:space="preserve">Vehicle </w:t>
            </w:r>
            <w:r w:rsidR="007353C2">
              <w:rPr>
                <w:b/>
                <w:sz w:val="14"/>
              </w:rPr>
              <w:t>class A</w:t>
            </w:r>
          </w:p>
        </w:tc>
        <w:tc>
          <w:tcPr>
            <w:tcW w:w="1275" w:type="dxa"/>
          </w:tcPr>
          <w:p w14:paraId="043BB959" w14:textId="3CEBE662" w:rsidR="005E5039" w:rsidRDefault="0084546C">
            <w:pPr>
              <w:jc w:val="center"/>
              <w:rPr>
                <w:b/>
                <w:sz w:val="14"/>
              </w:rPr>
            </w:pPr>
            <w:r>
              <w:rPr>
                <w:b/>
                <w:sz w:val="14"/>
              </w:rPr>
              <w:t xml:space="preserve">Sum, </w:t>
            </w:r>
            <w:r w:rsidRPr="0084546C">
              <w:rPr>
                <w:b/>
                <w:sz w:val="14"/>
              </w:rPr>
              <w:t>EUR excl. VAT</w:t>
            </w:r>
          </w:p>
        </w:tc>
        <w:tc>
          <w:tcPr>
            <w:tcW w:w="1275" w:type="dxa"/>
            <w:tcMar>
              <w:top w:w="75" w:type="dxa"/>
              <w:left w:w="75" w:type="dxa"/>
              <w:bottom w:w="75" w:type="dxa"/>
              <w:right w:w="75" w:type="dxa"/>
            </w:tcMar>
            <w:vAlign w:val="center"/>
          </w:tcPr>
          <w:p w14:paraId="760B646B" w14:textId="6B943F2E" w:rsidR="005E5039" w:rsidRPr="009F6CDB" w:rsidRDefault="005E5039">
            <w:pPr>
              <w:jc w:val="center"/>
              <w:rPr>
                <w:sz w:val="22"/>
                <w:szCs w:val="22"/>
              </w:rPr>
            </w:pPr>
            <w:r>
              <w:rPr>
                <w:b/>
                <w:sz w:val="14"/>
              </w:rPr>
              <w:t>Preliminary quantity of trips for 1 (one) year of</w:t>
            </w:r>
            <w:r w:rsidR="004F3B35">
              <w:rPr>
                <w:b/>
                <w:sz w:val="14"/>
              </w:rPr>
              <w:t xml:space="preserve"> vehicle</w:t>
            </w:r>
            <w:r>
              <w:rPr>
                <w:b/>
                <w:sz w:val="14"/>
              </w:rPr>
              <w:t xml:space="preserve"> </w:t>
            </w:r>
            <w:r w:rsidR="007353C2">
              <w:rPr>
                <w:b/>
                <w:sz w:val="14"/>
              </w:rPr>
              <w:t>class B</w:t>
            </w:r>
          </w:p>
        </w:tc>
        <w:tc>
          <w:tcPr>
            <w:tcW w:w="1360" w:type="dxa"/>
            <w:tcMar>
              <w:top w:w="75" w:type="dxa"/>
              <w:left w:w="75" w:type="dxa"/>
              <w:bottom w:w="75" w:type="dxa"/>
              <w:right w:w="75" w:type="dxa"/>
            </w:tcMar>
            <w:vAlign w:val="center"/>
          </w:tcPr>
          <w:p w14:paraId="2E1863F8" w14:textId="37851086" w:rsidR="005E5039" w:rsidRPr="009F6CDB" w:rsidRDefault="005E5039">
            <w:pPr>
              <w:jc w:val="center"/>
              <w:rPr>
                <w:sz w:val="22"/>
                <w:szCs w:val="22"/>
              </w:rPr>
            </w:pPr>
            <w:r>
              <w:rPr>
                <w:b/>
                <w:sz w:val="14"/>
              </w:rPr>
              <w:t>Rate, EUR excl. VAT</w:t>
            </w:r>
            <w:r>
              <w:rPr>
                <w:b/>
                <w:sz w:val="14"/>
              </w:rPr>
              <w:br/>
              <w:t xml:space="preserve">vehicle </w:t>
            </w:r>
            <w:r w:rsidR="007353C2">
              <w:rPr>
                <w:b/>
                <w:sz w:val="14"/>
              </w:rPr>
              <w:t>class B</w:t>
            </w:r>
          </w:p>
        </w:tc>
        <w:tc>
          <w:tcPr>
            <w:tcW w:w="1276" w:type="dxa"/>
          </w:tcPr>
          <w:p w14:paraId="78A23B1D" w14:textId="6332C422" w:rsidR="005E5039" w:rsidRDefault="0084546C">
            <w:pPr>
              <w:jc w:val="center"/>
              <w:rPr>
                <w:b/>
                <w:sz w:val="14"/>
              </w:rPr>
            </w:pPr>
            <w:r>
              <w:rPr>
                <w:b/>
                <w:sz w:val="14"/>
              </w:rPr>
              <w:t xml:space="preserve">Sum, </w:t>
            </w:r>
            <w:r w:rsidRPr="0084546C">
              <w:rPr>
                <w:b/>
                <w:sz w:val="14"/>
              </w:rPr>
              <w:t>EUR excl. VAT</w:t>
            </w:r>
          </w:p>
        </w:tc>
      </w:tr>
      <w:tr w:rsidR="009F71D2" w:rsidRPr="00134B8D" w14:paraId="49B204E6" w14:textId="02C2B7EF" w:rsidTr="0084546C">
        <w:trPr>
          <w:cantSplit/>
          <w:trHeight w:val="96"/>
          <w:tblHeader/>
          <w:jc w:val="center"/>
        </w:trPr>
        <w:tc>
          <w:tcPr>
            <w:tcW w:w="562" w:type="dxa"/>
            <w:tcMar>
              <w:top w:w="75" w:type="dxa"/>
              <w:left w:w="75" w:type="dxa"/>
              <w:bottom w:w="75" w:type="dxa"/>
              <w:right w:w="75" w:type="dxa"/>
            </w:tcMar>
            <w:vAlign w:val="center"/>
          </w:tcPr>
          <w:p w14:paraId="752A959A" w14:textId="77777777" w:rsidR="009F71D2" w:rsidRPr="00134B8D" w:rsidRDefault="009F71D2" w:rsidP="009F71D2">
            <w:pPr>
              <w:jc w:val="center"/>
              <w:rPr>
                <w:bCs/>
                <w:i/>
                <w:iCs/>
                <w:sz w:val="18"/>
                <w:szCs w:val="18"/>
              </w:rPr>
            </w:pPr>
            <w:r w:rsidRPr="00134B8D">
              <w:rPr>
                <w:bCs/>
                <w:i/>
                <w:iCs/>
                <w:sz w:val="14"/>
                <w:szCs w:val="18"/>
              </w:rPr>
              <w:t>1</w:t>
            </w:r>
          </w:p>
        </w:tc>
        <w:tc>
          <w:tcPr>
            <w:tcW w:w="2268" w:type="dxa"/>
            <w:tcMar>
              <w:top w:w="75" w:type="dxa"/>
              <w:left w:w="75" w:type="dxa"/>
              <w:bottom w:w="75" w:type="dxa"/>
              <w:right w:w="75" w:type="dxa"/>
            </w:tcMar>
            <w:vAlign w:val="center"/>
          </w:tcPr>
          <w:p w14:paraId="7DBA21AA" w14:textId="77777777" w:rsidR="009F71D2" w:rsidRPr="00134B8D" w:rsidRDefault="009F71D2" w:rsidP="009F71D2">
            <w:pPr>
              <w:jc w:val="center"/>
              <w:rPr>
                <w:bCs/>
                <w:i/>
                <w:iCs/>
                <w:sz w:val="18"/>
                <w:szCs w:val="18"/>
              </w:rPr>
            </w:pPr>
            <w:r w:rsidRPr="00134B8D">
              <w:rPr>
                <w:bCs/>
                <w:i/>
                <w:iCs/>
                <w:sz w:val="14"/>
                <w:szCs w:val="18"/>
              </w:rPr>
              <w:t>2</w:t>
            </w:r>
          </w:p>
        </w:tc>
        <w:tc>
          <w:tcPr>
            <w:tcW w:w="1276" w:type="dxa"/>
            <w:tcMar>
              <w:top w:w="75" w:type="dxa"/>
              <w:left w:w="75" w:type="dxa"/>
              <w:bottom w:w="75" w:type="dxa"/>
              <w:right w:w="75" w:type="dxa"/>
            </w:tcMar>
            <w:vAlign w:val="center"/>
          </w:tcPr>
          <w:p w14:paraId="68AA662D" w14:textId="77777777" w:rsidR="009F71D2" w:rsidRPr="00134B8D" w:rsidRDefault="009F71D2" w:rsidP="009F71D2">
            <w:pPr>
              <w:jc w:val="center"/>
              <w:rPr>
                <w:bCs/>
                <w:i/>
                <w:iCs/>
                <w:sz w:val="18"/>
                <w:szCs w:val="18"/>
              </w:rPr>
            </w:pPr>
            <w:r w:rsidRPr="00134B8D">
              <w:rPr>
                <w:bCs/>
                <w:i/>
                <w:iCs/>
                <w:sz w:val="14"/>
                <w:szCs w:val="18"/>
              </w:rPr>
              <w:t>3</w:t>
            </w:r>
          </w:p>
        </w:tc>
        <w:tc>
          <w:tcPr>
            <w:tcW w:w="1418" w:type="dxa"/>
            <w:tcMar>
              <w:top w:w="75" w:type="dxa"/>
              <w:left w:w="75" w:type="dxa"/>
              <w:bottom w:w="75" w:type="dxa"/>
              <w:right w:w="75" w:type="dxa"/>
            </w:tcMar>
            <w:vAlign w:val="center"/>
          </w:tcPr>
          <w:p w14:paraId="6C1EAA15" w14:textId="77777777" w:rsidR="009F71D2" w:rsidRPr="00134B8D" w:rsidRDefault="009F71D2" w:rsidP="009F71D2">
            <w:pPr>
              <w:jc w:val="center"/>
              <w:rPr>
                <w:bCs/>
                <w:i/>
                <w:iCs/>
                <w:sz w:val="18"/>
                <w:szCs w:val="18"/>
              </w:rPr>
            </w:pPr>
            <w:r w:rsidRPr="00134B8D">
              <w:rPr>
                <w:bCs/>
                <w:i/>
                <w:iCs/>
                <w:sz w:val="14"/>
                <w:szCs w:val="18"/>
              </w:rPr>
              <w:t>4</w:t>
            </w:r>
          </w:p>
        </w:tc>
        <w:tc>
          <w:tcPr>
            <w:tcW w:w="1275" w:type="dxa"/>
          </w:tcPr>
          <w:p w14:paraId="4025F741" w14:textId="6CBB5278" w:rsidR="009F71D2" w:rsidRPr="00134B8D" w:rsidRDefault="009F71D2" w:rsidP="009F71D2">
            <w:pPr>
              <w:jc w:val="center"/>
              <w:rPr>
                <w:bCs/>
                <w:i/>
                <w:iCs/>
                <w:sz w:val="14"/>
                <w:szCs w:val="18"/>
              </w:rPr>
            </w:pPr>
            <w:r>
              <w:rPr>
                <w:bCs/>
                <w:i/>
                <w:iCs/>
                <w:sz w:val="14"/>
                <w:szCs w:val="18"/>
              </w:rPr>
              <w:t>5=3*4</w:t>
            </w:r>
          </w:p>
        </w:tc>
        <w:tc>
          <w:tcPr>
            <w:tcW w:w="1275" w:type="dxa"/>
            <w:tcMar>
              <w:top w:w="75" w:type="dxa"/>
              <w:left w:w="75" w:type="dxa"/>
              <w:bottom w:w="75" w:type="dxa"/>
              <w:right w:w="75" w:type="dxa"/>
            </w:tcMar>
            <w:vAlign w:val="center"/>
          </w:tcPr>
          <w:p w14:paraId="6F6FCA62" w14:textId="2422FA2F" w:rsidR="009F71D2" w:rsidRPr="00134B8D" w:rsidRDefault="009F71D2" w:rsidP="009F71D2">
            <w:pPr>
              <w:jc w:val="center"/>
              <w:rPr>
                <w:bCs/>
                <w:i/>
                <w:iCs/>
                <w:sz w:val="18"/>
                <w:szCs w:val="18"/>
              </w:rPr>
            </w:pPr>
            <w:r w:rsidRPr="009F71D2">
              <w:rPr>
                <w:bCs/>
                <w:i/>
                <w:iCs/>
                <w:sz w:val="14"/>
                <w:szCs w:val="22"/>
              </w:rPr>
              <w:t>6</w:t>
            </w:r>
          </w:p>
        </w:tc>
        <w:tc>
          <w:tcPr>
            <w:tcW w:w="1360" w:type="dxa"/>
            <w:tcMar>
              <w:top w:w="75" w:type="dxa"/>
              <w:left w:w="75" w:type="dxa"/>
              <w:bottom w:w="75" w:type="dxa"/>
              <w:right w:w="75" w:type="dxa"/>
            </w:tcMar>
            <w:vAlign w:val="center"/>
          </w:tcPr>
          <w:p w14:paraId="2EB3FB07" w14:textId="1C024F6D" w:rsidR="009F71D2" w:rsidRPr="00134B8D" w:rsidRDefault="009F71D2" w:rsidP="009F71D2">
            <w:pPr>
              <w:jc w:val="center"/>
              <w:rPr>
                <w:bCs/>
                <w:i/>
                <w:iCs/>
                <w:sz w:val="18"/>
                <w:szCs w:val="18"/>
              </w:rPr>
            </w:pPr>
            <w:r w:rsidRPr="009F71D2">
              <w:rPr>
                <w:bCs/>
                <w:i/>
                <w:iCs/>
                <w:sz w:val="14"/>
                <w:szCs w:val="22"/>
              </w:rPr>
              <w:t>7</w:t>
            </w:r>
          </w:p>
        </w:tc>
        <w:tc>
          <w:tcPr>
            <w:tcW w:w="1276" w:type="dxa"/>
          </w:tcPr>
          <w:p w14:paraId="0316EAA0" w14:textId="686DE70E" w:rsidR="009F71D2" w:rsidRPr="00134B8D" w:rsidRDefault="009F71D2" w:rsidP="009F71D2">
            <w:pPr>
              <w:jc w:val="center"/>
              <w:rPr>
                <w:bCs/>
                <w:i/>
                <w:iCs/>
                <w:sz w:val="14"/>
                <w:szCs w:val="18"/>
              </w:rPr>
            </w:pPr>
            <w:r w:rsidRPr="009F71D2">
              <w:rPr>
                <w:bCs/>
                <w:i/>
                <w:iCs/>
                <w:sz w:val="14"/>
                <w:szCs w:val="18"/>
              </w:rPr>
              <w:t>8=6*7</w:t>
            </w:r>
          </w:p>
        </w:tc>
      </w:tr>
      <w:tr w:rsidR="0084546C" w:rsidRPr="009F6CDB" w14:paraId="3BAC915D" w14:textId="2133A258" w:rsidTr="00845541">
        <w:trPr>
          <w:cantSplit/>
          <w:jc w:val="center"/>
        </w:trPr>
        <w:tc>
          <w:tcPr>
            <w:tcW w:w="562" w:type="dxa"/>
            <w:tcMar>
              <w:top w:w="75" w:type="dxa"/>
              <w:left w:w="75" w:type="dxa"/>
              <w:bottom w:w="75" w:type="dxa"/>
              <w:right w:w="75" w:type="dxa"/>
            </w:tcMar>
            <w:vAlign w:val="center"/>
          </w:tcPr>
          <w:p w14:paraId="4D72BEB9" w14:textId="77777777" w:rsidR="0084546C" w:rsidRPr="009F6CDB" w:rsidRDefault="0084546C" w:rsidP="0084546C">
            <w:pPr>
              <w:jc w:val="center"/>
              <w:rPr>
                <w:sz w:val="22"/>
                <w:szCs w:val="22"/>
              </w:rPr>
            </w:pPr>
            <w:r w:rsidRPr="009F6CDB">
              <w:rPr>
                <w:sz w:val="22"/>
                <w:szCs w:val="22"/>
              </w:rPr>
              <w:t>1</w:t>
            </w:r>
          </w:p>
        </w:tc>
        <w:tc>
          <w:tcPr>
            <w:tcW w:w="2268" w:type="dxa"/>
            <w:tcMar>
              <w:top w:w="75" w:type="dxa"/>
              <w:left w:w="75" w:type="dxa"/>
              <w:bottom w:w="75" w:type="dxa"/>
              <w:right w:w="75" w:type="dxa"/>
            </w:tcMar>
            <w:vAlign w:val="center"/>
          </w:tcPr>
          <w:p w14:paraId="460BB0E0" w14:textId="77777777" w:rsidR="0084546C" w:rsidRPr="009F6CDB" w:rsidRDefault="0084546C" w:rsidP="0084546C">
            <w:pPr>
              <w:rPr>
                <w:sz w:val="22"/>
                <w:szCs w:val="22"/>
              </w:rPr>
            </w:pPr>
            <w:r w:rsidRPr="009F6CDB">
              <w:rPr>
                <w:sz w:val="22"/>
                <w:szCs w:val="22"/>
              </w:rPr>
              <w:t>Warsaw - Kyiv</w:t>
            </w:r>
          </w:p>
        </w:tc>
        <w:tc>
          <w:tcPr>
            <w:tcW w:w="1276" w:type="dxa"/>
            <w:tcMar>
              <w:top w:w="75" w:type="dxa"/>
              <w:left w:w="75" w:type="dxa"/>
              <w:bottom w:w="75" w:type="dxa"/>
              <w:right w:w="75" w:type="dxa"/>
            </w:tcMar>
            <w:vAlign w:val="center"/>
          </w:tcPr>
          <w:p w14:paraId="498D49E8" w14:textId="590C5673" w:rsidR="0084546C" w:rsidRPr="00402DD0" w:rsidRDefault="00930302" w:rsidP="0084546C">
            <w:pPr>
              <w:jc w:val="center"/>
              <w:rPr>
                <w:sz w:val="22"/>
                <w:szCs w:val="22"/>
              </w:rPr>
            </w:pPr>
            <w:r w:rsidRPr="00402DD0">
              <w:rPr>
                <w:sz w:val="22"/>
                <w:szCs w:val="22"/>
              </w:rPr>
              <w:t>20</w:t>
            </w:r>
          </w:p>
        </w:tc>
        <w:tc>
          <w:tcPr>
            <w:tcW w:w="1418" w:type="dxa"/>
            <w:tcMar>
              <w:top w:w="75" w:type="dxa"/>
              <w:left w:w="75" w:type="dxa"/>
              <w:bottom w:w="75" w:type="dxa"/>
              <w:right w:w="75" w:type="dxa"/>
            </w:tcMar>
            <w:vAlign w:val="center"/>
          </w:tcPr>
          <w:p w14:paraId="4C591C87" w14:textId="0E2DACB8" w:rsidR="0084546C" w:rsidRPr="009F6CDB" w:rsidRDefault="0084546C" w:rsidP="0084546C">
            <w:pPr>
              <w:jc w:val="center"/>
              <w:rPr>
                <w:sz w:val="22"/>
                <w:szCs w:val="22"/>
              </w:rPr>
            </w:pPr>
            <w:r w:rsidRPr="005B041A">
              <w:rPr>
                <w:rFonts w:cstheme="minorHAnsi"/>
                <w:sz w:val="22"/>
                <w:szCs w:val="22"/>
                <w:highlight w:val="lightGray"/>
              </w:rPr>
              <w:t>…</w:t>
            </w:r>
          </w:p>
        </w:tc>
        <w:tc>
          <w:tcPr>
            <w:tcW w:w="1275" w:type="dxa"/>
            <w:vAlign w:val="center"/>
          </w:tcPr>
          <w:p w14:paraId="7A575B47" w14:textId="562A26EE" w:rsidR="0084546C" w:rsidRDefault="0084546C" w:rsidP="0084546C">
            <w:pPr>
              <w:jc w:val="center"/>
              <w:rPr>
                <w:sz w:val="22"/>
                <w:szCs w:val="22"/>
              </w:rPr>
            </w:pPr>
            <w:r w:rsidRPr="005B041A">
              <w:rPr>
                <w:rFonts w:cstheme="minorHAnsi"/>
                <w:sz w:val="22"/>
                <w:szCs w:val="22"/>
                <w:highlight w:val="lightGray"/>
              </w:rPr>
              <w:t>…</w:t>
            </w:r>
          </w:p>
        </w:tc>
        <w:tc>
          <w:tcPr>
            <w:tcW w:w="1275" w:type="dxa"/>
            <w:tcMar>
              <w:top w:w="75" w:type="dxa"/>
              <w:left w:w="75" w:type="dxa"/>
              <w:bottom w:w="75" w:type="dxa"/>
              <w:right w:w="75" w:type="dxa"/>
            </w:tcMar>
            <w:vAlign w:val="center"/>
          </w:tcPr>
          <w:p w14:paraId="11A83951" w14:textId="3D926DA2" w:rsidR="0084546C" w:rsidRPr="00402DD0" w:rsidRDefault="00876808" w:rsidP="0084546C">
            <w:pPr>
              <w:jc w:val="center"/>
              <w:rPr>
                <w:sz w:val="22"/>
                <w:szCs w:val="22"/>
              </w:rPr>
            </w:pPr>
            <w:r w:rsidRPr="00402DD0">
              <w:rPr>
                <w:sz w:val="22"/>
                <w:szCs w:val="22"/>
              </w:rPr>
              <w:t>10</w:t>
            </w:r>
          </w:p>
        </w:tc>
        <w:tc>
          <w:tcPr>
            <w:tcW w:w="1360" w:type="dxa"/>
            <w:tcMar>
              <w:top w:w="75" w:type="dxa"/>
              <w:left w:w="75" w:type="dxa"/>
              <w:bottom w:w="75" w:type="dxa"/>
              <w:right w:w="75" w:type="dxa"/>
            </w:tcMar>
            <w:vAlign w:val="center"/>
          </w:tcPr>
          <w:p w14:paraId="7DAB9CD5" w14:textId="78811606" w:rsidR="0084546C" w:rsidRPr="009F6CDB" w:rsidRDefault="0084546C" w:rsidP="0084546C">
            <w:pPr>
              <w:jc w:val="center"/>
              <w:rPr>
                <w:sz w:val="22"/>
                <w:szCs w:val="22"/>
              </w:rPr>
            </w:pPr>
            <w:r w:rsidRPr="005B041A">
              <w:rPr>
                <w:rFonts w:cstheme="minorHAnsi"/>
                <w:sz w:val="22"/>
                <w:szCs w:val="22"/>
                <w:highlight w:val="lightGray"/>
              </w:rPr>
              <w:t>…</w:t>
            </w:r>
          </w:p>
        </w:tc>
        <w:tc>
          <w:tcPr>
            <w:tcW w:w="1276" w:type="dxa"/>
            <w:vAlign w:val="center"/>
          </w:tcPr>
          <w:p w14:paraId="54E7C681" w14:textId="73C5F3DB" w:rsidR="0084546C" w:rsidRPr="009F6CDB" w:rsidRDefault="0084546C" w:rsidP="0084546C">
            <w:pPr>
              <w:jc w:val="center"/>
              <w:rPr>
                <w:sz w:val="22"/>
                <w:szCs w:val="22"/>
              </w:rPr>
            </w:pPr>
            <w:r w:rsidRPr="005B041A">
              <w:rPr>
                <w:rFonts w:cstheme="minorHAnsi"/>
                <w:sz w:val="22"/>
                <w:szCs w:val="22"/>
                <w:highlight w:val="lightGray"/>
              </w:rPr>
              <w:t>…</w:t>
            </w:r>
          </w:p>
        </w:tc>
      </w:tr>
      <w:tr w:rsidR="0084546C" w:rsidRPr="009F6CDB" w14:paraId="534A8703" w14:textId="5AB7326E" w:rsidTr="00845541">
        <w:trPr>
          <w:cantSplit/>
          <w:jc w:val="center"/>
        </w:trPr>
        <w:tc>
          <w:tcPr>
            <w:tcW w:w="562" w:type="dxa"/>
            <w:tcMar>
              <w:top w:w="75" w:type="dxa"/>
              <w:left w:w="75" w:type="dxa"/>
              <w:bottom w:w="75" w:type="dxa"/>
              <w:right w:w="75" w:type="dxa"/>
            </w:tcMar>
            <w:vAlign w:val="center"/>
          </w:tcPr>
          <w:p w14:paraId="66516B88" w14:textId="77777777" w:rsidR="0084546C" w:rsidRPr="009F6CDB" w:rsidRDefault="0084546C" w:rsidP="0084546C">
            <w:pPr>
              <w:jc w:val="center"/>
              <w:rPr>
                <w:sz w:val="22"/>
                <w:szCs w:val="22"/>
              </w:rPr>
            </w:pPr>
            <w:r w:rsidRPr="009F6CDB">
              <w:rPr>
                <w:sz w:val="22"/>
                <w:szCs w:val="22"/>
              </w:rPr>
              <w:t>2</w:t>
            </w:r>
          </w:p>
        </w:tc>
        <w:tc>
          <w:tcPr>
            <w:tcW w:w="2268" w:type="dxa"/>
            <w:tcMar>
              <w:top w:w="75" w:type="dxa"/>
              <w:left w:w="75" w:type="dxa"/>
              <w:bottom w:w="75" w:type="dxa"/>
              <w:right w:w="75" w:type="dxa"/>
            </w:tcMar>
            <w:vAlign w:val="center"/>
          </w:tcPr>
          <w:p w14:paraId="5C973CF0" w14:textId="77777777" w:rsidR="0084546C" w:rsidRPr="009F6CDB" w:rsidRDefault="0084546C" w:rsidP="0084546C">
            <w:pPr>
              <w:rPr>
                <w:sz w:val="22"/>
                <w:szCs w:val="22"/>
              </w:rPr>
            </w:pPr>
            <w:r w:rsidRPr="009F6CDB">
              <w:rPr>
                <w:sz w:val="22"/>
                <w:szCs w:val="22"/>
              </w:rPr>
              <w:t>Bratislava - Kyiv</w:t>
            </w:r>
          </w:p>
        </w:tc>
        <w:tc>
          <w:tcPr>
            <w:tcW w:w="1276" w:type="dxa"/>
            <w:tcMar>
              <w:top w:w="75" w:type="dxa"/>
              <w:left w:w="75" w:type="dxa"/>
              <w:bottom w:w="75" w:type="dxa"/>
              <w:right w:w="75" w:type="dxa"/>
            </w:tcMar>
            <w:vAlign w:val="center"/>
          </w:tcPr>
          <w:p w14:paraId="310998AF" w14:textId="5D49DE45" w:rsidR="0084546C" w:rsidRPr="00402DD0" w:rsidRDefault="00876808" w:rsidP="0084546C">
            <w:pPr>
              <w:jc w:val="center"/>
              <w:rPr>
                <w:sz w:val="22"/>
                <w:szCs w:val="22"/>
              </w:rPr>
            </w:pPr>
            <w:r w:rsidRPr="00402DD0">
              <w:rPr>
                <w:sz w:val="22"/>
                <w:szCs w:val="22"/>
              </w:rPr>
              <w:t>3</w:t>
            </w:r>
          </w:p>
        </w:tc>
        <w:tc>
          <w:tcPr>
            <w:tcW w:w="1418" w:type="dxa"/>
            <w:tcMar>
              <w:top w:w="75" w:type="dxa"/>
              <w:left w:w="75" w:type="dxa"/>
              <w:bottom w:w="75" w:type="dxa"/>
              <w:right w:w="75" w:type="dxa"/>
            </w:tcMar>
            <w:vAlign w:val="center"/>
          </w:tcPr>
          <w:p w14:paraId="58332EB7" w14:textId="22A459D0" w:rsidR="0084546C" w:rsidRPr="009F6CDB" w:rsidRDefault="0084546C" w:rsidP="0084546C">
            <w:pPr>
              <w:jc w:val="center"/>
              <w:rPr>
                <w:sz w:val="22"/>
                <w:szCs w:val="22"/>
              </w:rPr>
            </w:pPr>
            <w:r w:rsidRPr="005B041A">
              <w:rPr>
                <w:rFonts w:cstheme="minorHAnsi"/>
                <w:sz w:val="22"/>
                <w:szCs w:val="22"/>
                <w:highlight w:val="lightGray"/>
              </w:rPr>
              <w:t>…</w:t>
            </w:r>
          </w:p>
        </w:tc>
        <w:tc>
          <w:tcPr>
            <w:tcW w:w="1275" w:type="dxa"/>
            <w:vAlign w:val="center"/>
          </w:tcPr>
          <w:p w14:paraId="6775CA4F" w14:textId="2A246988" w:rsidR="0084546C" w:rsidRPr="009F6CDB" w:rsidRDefault="0084546C" w:rsidP="0084546C">
            <w:pPr>
              <w:jc w:val="center"/>
              <w:rPr>
                <w:sz w:val="22"/>
                <w:szCs w:val="22"/>
              </w:rPr>
            </w:pPr>
            <w:r w:rsidRPr="005B041A">
              <w:rPr>
                <w:rFonts w:cstheme="minorHAnsi"/>
                <w:sz w:val="22"/>
                <w:szCs w:val="22"/>
                <w:highlight w:val="lightGray"/>
              </w:rPr>
              <w:t>…</w:t>
            </w:r>
          </w:p>
        </w:tc>
        <w:tc>
          <w:tcPr>
            <w:tcW w:w="1275" w:type="dxa"/>
            <w:tcMar>
              <w:top w:w="75" w:type="dxa"/>
              <w:left w:w="75" w:type="dxa"/>
              <w:bottom w:w="75" w:type="dxa"/>
              <w:right w:w="75" w:type="dxa"/>
            </w:tcMar>
            <w:vAlign w:val="center"/>
          </w:tcPr>
          <w:p w14:paraId="3E9404B6" w14:textId="2B51C675" w:rsidR="0084546C" w:rsidRPr="00402DD0" w:rsidRDefault="00876808" w:rsidP="0084546C">
            <w:pPr>
              <w:jc w:val="center"/>
              <w:rPr>
                <w:sz w:val="22"/>
                <w:szCs w:val="22"/>
              </w:rPr>
            </w:pPr>
            <w:r w:rsidRPr="00402DD0">
              <w:rPr>
                <w:sz w:val="22"/>
                <w:szCs w:val="22"/>
              </w:rPr>
              <w:t>3</w:t>
            </w:r>
          </w:p>
        </w:tc>
        <w:tc>
          <w:tcPr>
            <w:tcW w:w="1360" w:type="dxa"/>
            <w:tcMar>
              <w:top w:w="75" w:type="dxa"/>
              <w:left w:w="75" w:type="dxa"/>
              <w:bottom w:w="75" w:type="dxa"/>
              <w:right w:w="75" w:type="dxa"/>
            </w:tcMar>
            <w:vAlign w:val="center"/>
          </w:tcPr>
          <w:p w14:paraId="4F8598FA" w14:textId="1E7119A3" w:rsidR="0084546C" w:rsidRPr="009F6CDB" w:rsidRDefault="0084546C" w:rsidP="0084546C">
            <w:pPr>
              <w:jc w:val="center"/>
              <w:rPr>
                <w:sz w:val="22"/>
                <w:szCs w:val="22"/>
              </w:rPr>
            </w:pPr>
            <w:r w:rsidRPr="005B041A">
              <w:rPr>
                <w:rFonts w:cstheme="minorHAnsi"/>
                <w:sz w:val="22"/>
                <w:szCs w:val="22"/>
                <w:highlight w:val="lightGray"/>
              </w:rPr>
              <w:t>…</w:t>
            </w:r>
          </w:p>
        </w:tc>
        <w:tc>
          <w:tcPr>
            <w:tcW w:w="1276" w:type="dxa"/>
            <w:vAlign w:val="center"/>
          </w:tcPr>
          <w:p w14:paraId="4116918F" w14:textId="0C2909DB" w:rsidR="0084546C" w:rsidRPr="009F6CDB" w:rsidRDefault="0084546C" w:rsidP="0084546C">
            <w:pPr>
              <w:jc w:val="center"/>
              <w:rPr>
                <w:sz w:val="22"/>
                <w:szCs w:val="22"/>
              </w:rPr>
            </w:pPr>
            <w:r w:rsidRPr="005B041A">
              <w:rPr>
                <w:rFonts w:cstheme="minorHAnsi"/>
                <w:sz w:val="22"/>
                <w:szCs w:val="22"/>
                <w:highlight w:val="lightGray"/>
              </w:rPr>
              <w:t>…</w:t>
            </w:r>
          </w:p>
        </w:tc>
      </w:tr>
      <w:tr w:rsidR="0084546C" w:rsidRPr="009F6CDB" w14:paraId="048E591D" w14:textId="19DAEE7F" w:rsidTr="00845541">
        <w:trPr>
          <w:cantSplit/>
          <w:jc w:val="center"/>
        </w:trPr>
        <w:tc>
          <w:tcPr>
            <w:tcW w:w="562" w:type="dxa"/>
            <w:tcMar>
              <w:top w:w="75" w:type="dxa"/>
              <w:left w:w="75" w:type="dxa"/>
              <w:bottom w:w="75" w:type="dxa"/>
              <w:right w:w="75" w:type="dxa"/>
            </w:tcMar>
            <w:vAlign w:val="center"/>
          </w:tcPr>
          <w:p w14:paraId="6D2A4FE9" w14:textId="77777777" w:rsidR="0084546C" w:rsidRPr="009F6CDB" w:rsidRDefault="0084546C" w:rsidP="0084546C">
            <w:pPr>
              <w:jc w:val="center"/>
              <w:rPr>
                <w:sz w:val="22"/>
                <w:szCs w:val="22"/>
              </w:rPr>
            </w:pPr>
            <w:r w:rsidRPr="009F6CDB">
              <w:rPr>
                <w:sz w:val="22"/>
                <w:szCs w:val="22"/>
              </w:rPr>
              <w:t>3</w:t>
            </w:r>
          </w:p>
        </w:tc>
        <w:tc>
          <w:tcPr>
            <w:tcW w:w="2268" w:type="dxa"/>
            <w:tcMar>
              <w:top w:w="75" w:type="dxa"/>
              <w:left w:w="75" w:type="dxa"/>
              <w:bottom w:w="75" w:type="dxa"/>
              <w:right w:w="75" w:type="dxa"/>
            </w:tcMar>
            <w:vAlign w:val="center"/>
          </w:tcPr>
          <w:p w14:paraId="0B4884F9" w14:textId="77777777" w:rsidR="0084546C" w:rsidRPr="009F6CDB" w:rsidRDefault="0084546C" w:rsidP="0084546C">
            <w:pPr>
              <w:rPr>
                <w:sz w:val="22"/>
                <w:szCs w:val="22"/>
              </w:rPr>
            </w:pPr>
            <w:r w:rsidRPr="009F6CDB">
              <w:rPr>
                <w:sz w:val="22"/>
                <w:szCs w:val="22"/>
              </w:rPr>
              <w:t>Chisinau - Kyiv</w:t>
            </w:r>
          </w:p>
        </w:tc>
        <w:tc>
          <w:tcPr>
            <w:tcW w:w="1276" w:type="dxa"/>
            <w:tcMar>
              <w:top w:w="75" w:type="dxa"/>
              <w:left w:w="75" w:type="dxa"/>
              <w:bottom w:w="75" w:type="dxa"/>
              <w:right w:w="75" w:type="dxa"/>
            </w:tcMar>
            <w:vAlign w:val="center"/>
          </w:tcPr>
          <w:p w14:paraId="78220A83" w14:textId="1B1BCCB1" w:rsidR="0084546C" w:rsidRPr="00402DD0" w:rsidRDefault="0072261A" w:rsidP="0084546C">
            <w:pPr>
              <w:jc w:val="center"/>
              <w:rPr>
                <w:sz w:val="22"/>
                <w:szCs w:val="22"/>
              </w:rPr>
            </w:pPr>
            <w:r w:rsidRPr="00402DD0">
              <w:rPr>
                <w:sz w:val="22"/>
                <w:szCs w:val="22"/>
              </w:rPr>
              <w:t>3</w:t>
            </w:r>
          </w:p>
        </w:tc>
        <w:tc>
          <w:tcPr>
            <w:tcW w:w="1418" w:type="dxa"/>
            <w:tcMar>
              <w:top w:w="75" w:type="dxa"/>
              <w:left w:w="75" w:type="dxa"/>
              <w:bottom w:w="75" w:type="dxa"/>
              <w:right w:w="75" w:type="dxa"/>
            </w:tcMar>
            <w:vAlign w:val="center"/>
          </w:tcPr>
          <w:p w14:paraId="4CFA3D6C" w14:textId="6E876069" w:rsidR="0084546C" w:rsidRPr="009F6CDB" w:rsidRDefault="0084546C" w:rsidP="0084546C">
            <w:pPr>
              <w:jc w:val="center"/>
              <w:rPr>
                <w:sz w:val="22"/>
                <w:szCs w:val="22"/>
              </w:rPr>
            </w:pPr>
            <w:r w:rsidRPr="005B041A">
              <w:rPr>
                <w:rFonts w:cstheme="minorHAnsi"/>
                <w:sz w:val="22"/>
                <w:szCs w:val="22"/>
                <w:highlight w:val="lightGray"/>
              </w:rPr>
              <w:t>…</w:t>
            </w:r>
          </w:p>
        </w:tc>
        <w:tc>
          <w:tcPr>
            <w:tcW w:w="1275" w:type="dxa"/>
            <w:vAlign w:val="center"/>
          </w:tcPr>
          <w:p w14:paraId="08328324" w14:textId="51F13D8D" w:rsidR="0084546C" w:rsidRPr="009F6CDB" w:rsidRDefault="0084546C" w:rsidP="0084546C">
            <w:pPr>
              <w:jc w:val="center"/>
              <w:rPr>
                <w:sz w:val="22"/>
                <w:szCs w:val="22"/>
              </w:rPr>
            </w:pPr>
            <w:r w:rsidRPr="005B041A">
              <w:rPr>
                <w:rFonts w:cstheme="minorHAnsi"/>
                <w:sz w:val="22"/>
                <w:szCs w:val="22"/>
                <w:highlight w:val="lightGray"/>
              </w:rPr>
              <w:t>…</w:t>
            </w:r>
          </w:p>
        </w:tc>
        <w:tc>
          <w:tcPr>
            <w:tcW w:w="1275" w:type="dxa"/>
            <w:tcMar>
              <w:top w:w="75" w:type="dxa"/>
              <w:left w:w="75" w:type="dxa"/>
              <w:bottom w:w="75" w:type="dxa"/>
              <w:right w:w="75" w:type="dxa"/>
            </w:tcMar>
            <w:vAlign w:val="center"/>
          </w:tcPr>
          <w:p w14:paraId="37133F90" w14:textId="1112942C" w:rsidR="0084546C" w:rsidRPr="00402DD0" w:rsidRDefault="00876808" w:rsidP="0084546C">
            <w:pPr>
              <w:jc w:val="center"/>
              <w:rPr>
                <w:sz w:val="22"/>
                <w:szCs w:val="22"/>
              </w:rPr>
            </w:pPr>
            <w:r w:rsidRPr="00402DD0">
              <w:rPr>
                <w:sz w:val="22"/>
                <w:szCs w:val="22"/>
              </w:rPr>
              <w:t>3</w:t>
            </w:r>
          </w:p>
        </w:tc>
        <w:tc>
          <w:tcPr>
            <w:tcW w:w="1360" w:type="dxa"/>
            <w:tcMar>
              <w:top w:w="75" w:type="dxa"/>
              <w:left w:w="75" w:type="dxa"/>
              <w:bottom w:w="75" w:type="dxa"/>
              <w:right w:w="75" w:type="dxa"/>
            </w:tcMar>
            <w:vAlign w:val="center"/>
          </w:tcPr>
          <w:p w14:paraId="787A3D4B" w14:textId="2E808D88" w:rsidR="0084546C" w:rsidRPr="009F6CDB" w:rsidRDefault="0084546C" w:rsidP="0084546C">
            <w:pPr>
              <w:jc w:val="center"/>
              <w:rPr>
                <w:sz w:val="22"/>
                <w:szCs w:val="22"/>
              </w:rPr>
            </w:pPr>
            <w:r w:rsidRPr="005B041A">
              <w:rPr>
                <w:rFonts w:cstheme="minorHAnsi"/>
                <w:sz w:val="22"/>
                <w:szCs w:val="22"/>
                <w:highlight w:val="lightGray"/>
              </w:rPr>
              <w:t>…</w:t>
            </w:r>
          </w:p>
        </w:tc>
        <w:tc>
          <w:tcPr>
            <w:tcW w:w="1276" w:type="dxa"/>
            <w:vAlign w:val="center"/>
          </w:tcPr>
          <w:p w14:paraId="7EFC45EA" w14:textId="1D6BBC40" w:rsidR="0084546C" w:rsidRPr="009F6CDB" w:rsidRDefault="0084546C" w:rsidP="0084546C">
            <w:pPr>
              <w:jc w:val="center"/>
              <w:rPr>
                <w:sz w:val="22"/>
                <w:szCs w:val="22"/>
              </w:rPr>
            </w:pPr>
            <w:r w:rsidRPr="005B041A">
              <w:rPr>
                <w:rFonts w:cstheme="minorHAnsi"/>
                <w:sz w:val="22"/>
                <w:szCs w:val="22"/>
                <w:highlight w:val="lightGray"/>
              </w:rPr>
              <w:t>…</w:t>
            </w:r>
          </w:p>
        </w:tc>
      </w:tr>
      <w:tr w:rsidR="0084546C" w:rsidRPr="009F6CDB" w14:paraId="19EA95AF" w14:textId="2F1322A9" w:rsidTr="00845541">
        <w:trPr>
          <w:cantSplit/>
          <w:jc w:val="center"/>
        </w:trPr>
        <w:tc>
          <w:tcPr>
            <w:tcW w:w="562" w:type="dxa"/>
            <w:tcMar>
              <w:top w:w="75" w:type="dxa"/>
              <w:left w:w="75" w:type="dxa"/>
              <w:bottom w:w="75" w:type="dxa"/>
              <w:right w:w="75" w:type="dxa"/>
            </w:tcMar>
            <w:vAlign w:val="center"/>
          </w:tcPr>
          <w:p w14:paraId="63FD728B" w14:textId="77777777" w:rsidR="0084546C" w:rsidRPr="009F6CDB" w:rsidRDefault="0084546C" w:rsidP="0084546C">
            <w:pPr>
              <w:jc w:val="center"/>
              <w:rPr>
                <w:sz w:val="22"/>
                <w:szCs w:val="22"/>
              </w:rPr>
            </w:pPr>
            <w:r w:rsidRPr="009F6CDB">
              <w:rPr>
                <w:sz w:val="22"/>
                <w:szCs w:val="22"/>
              </w:rPr>
              <w:t>4</w:t>
            </w:r>
          </w:p>
        </w:tc>
        <w:tc>
          <w:tcPr>
            <w:tcW w:w="2268" w:type="dxa"/>
            <w:tcMar>
              <w:top w:w="75" w:type="dxa"/>
              <w:left w:w="75" w:type="dxa"/>
              <w:bottom w:w="75" w:type="dxa"/>
              <w:right w:w="75" w:type="dxa"/>
            </w:tcMar>
            <w:vAlign w:val="center"/>
          </w:tcPr>
          <w:p w14:paraId="0D202381" w14:textId="77777777" w:rsidR="0084546C" w:rsidRPr="009F6CDB" w:rsidRDefault="0084546C" w:rsidP="0084546C">
            <w:pPr>
              <w:rPr>
                <w:sz w:val="22"/>
                <w:szCs w:val="22"/>
              </w:rPr>
            </w:pPr>
            <w:r w:rsidRPr="009F6CDB">
              <w:rPr>
                <w:sz w:val="22"/>
                <w:szCs w:val="22"/>
              </w:rPr>
              <w:t>Budapest - Kyiv</w:t>
            </w:r>
          </w:p>
        </w:tc>
        <w:tc>
          <w:tcPr>
            <w:tcW w:w="1276" w:type="dxa"/>
            <w:tcMar>
              <w:top w:w="75" w:type="dxa"/>
              <w:left w:w="75" w:type="dxa"/>
              <w:bottom w:w="75" w:type="dxa"/>
              <w:right w:w="75" w:type="dxa"/>
            </w:tcMar>
            <w:vAlign w:val="center"/>
          </w:tcPr>
          <w:p w14:paraId="24FEB9A5" w14:textId="506041A8" w:rsidR="0084546C" w:rsidRPr="00402DD0" w:rsidRDefault="0072261A" w:rsidP="0084546C">
            <w:pPr>
              <w:jc w:val="center"/>
              <w:rPr>
                <w:sz w:val="22"/>
                <w:szCs w:val="22"/>
              </w:rPr>
            </w:pPr>
            <w:r w:rsidRPr="00402DD0">
              <w:rPr>
                <w:sz w:val="22"/>
                <w:szCs w:val="22"/>
              </w:rPr>
              <w:t>2</w:t>
            </w:r>
          </w:p>
        </w:tc>
        <w:tc>
          <w:tcPr>
            <w:tcW w:w="1418" w:type="dxa"/>
            <w:tcMar>
              <w:top w:w="75" w:type="dxa"/>
              <w:left w:w="75" w:type="dxa"/>
              <w:bottom w:w="75" w:type="dxa"/>
              <w:right w:w="75" w:type="dxa"/>
            </w:tcMar>
            <w:vAlign w:val="center"/>
          </w:tcPr>
          <w:p w14:paraId="5B24C81B" w14:textId="27178D3A" w:rsidR="0084546C" w:rsidRPr="009F6CDB" w:rsidRDefault="0084546C" w:rsidP="0084546C">
            <w:pPr>
              <w:jc w:val="center"/>
              <w:rPr>
                <w:sz w:val="22"/>
                <w:szCs w:val="22"/>
              </w:rPr>
            </w:pPr>
            <w:r w:rsidRPr="005B041A">
              <w:rPr>
                <w:rFonts w:cstheme="minorHAnsi"/>
                <w:sz w:val="22"/>
                <w:szCs w:val="22"/>
                <w:highlight w:val="lightGray"/>
              </w:rPr>
              <w:t>…</w:t>
            </w:r>
          </w:p>
        </w:tc>
        <w:tc>
          <w:tcPr>
            <w:tcW w:w="1275" w:type="dxa"/>
            <w:vAlign w:val="center"/>
          </w:tcPr>
          <w:p w14:paraId="16E414ED" w14:textId="2ED33E70" w:rsidR="0084546C" w:rsidRPr="009F6CDB" w:rsidRDefault="0084546C" w:rsidP="0084546C">
            <w:pPr>
              <w:jc w:val="center"/>
              <w:rPr>
                <w:sz w:val="22"/>
                <w:szCs w:val="22"/>
              </w:rPr>
            </w:pPr>
            <w:r w:rsidRPr="005B041A">
              <w:rPr>
                <w:rFonts w:cstheme="minorHAnsi"/>
                <w:sz w:val="22"/>
                <w:szCs w:val="22"/>
                <w:highlight w:val="lightGray"/>
              </w:rPr>
              <w:t>…</w:t>
            </w:r>
          </w:p>
        </w:tc>
        <w:tc>
          <w:tcPr>
            <w:tcW w:w="1275" w:type="dxa"/>
            <w:tcMar>
              <w:top w:w="75" w:type="dxa"/>
              <w:left w:w="75" w:type="dxa"/>
              <w:bottom w:w="75" w:type="dxa"/>
              <w:right w:w="75" w:type="dxa"/>
            </w:tcMar>
            <w:vAlign w:val="center"/>
          </w:tcPr>
          <w:p w14:paraId="2D1D937E" w14:textId="65E0B1EE" w:rsidR="0084546C" w:rsidRPr="00402DD0" w:rsidRDefault="00876808" w:rsidP="0084546C">
            <w:pPr>
              <w:jc w:val="center"/>
              <w:rPr>
                <w:sz w:val="22"/>
                <w:szCs w:val="22"/>
              </w:rPr>
            </w:pPr>
            <w:r w:rsidRPr="00402DD0">
              <w:rPr>
                <w:sz w:val="22"/>
                <w:szCs w:val="22"/>
              </w:rPr>
              <w:t>2</w:t>
            </w:r>
          </w:p>
        </w:tc>
        <w:tc>
          <w:tcPr>
            <w:tcW w:w="1360" w:type="dxa"/>
            <w:tcMar>
              <w:top w:w="75" w:type="dxa"/>
              <w:left w:w="75" w:type="dxa"/>
              <w:bottom w:w="75" w:type="dxa"/>
              <w:right w:w="75" w:type="dxa"/>
            </w:tcMar>
            <w:vAlign w:val="center"/>
          </w:tcPr>
          <w:p w14:paraId="62B020E3" w14:textId="72E80E55" w:rsidR="0084546C" w:rsidRPr="009F6CDB" w:rsidRDefault="0084546C" w:rsidP="0084546C">
            <w:pPr>
              <w:jc w:val="center"/>
              <w:rPr>
                <w:sz w:val="22"/>
                <w:szCs w:val="22"/>
              </w:rPr>
            </w:pPr>
            <w:r w:rsidRPr="005B041A">
              <w:rPr>
                <w:rFonts w:cstheme="minorHAnsi"/>
                <w:sz w:val="22"/>
                <w:szCs w:val="22"/>
                <w:highlight w:val="lightGray"/>
              </w:rPr>
              <w:t>…</w:t>
            </w:r>
          </w:p>
        </w:tc>
        <w:tc>
          <w:tcPr>
            <w:tcW w:w="1276" w:type="dxa"/>
            <w:vAlign w:val="center"/>
          </w:tcPr>
          <w:p w14:paraId="0C258297" w14:textId="4921A4BD" w:rsidR="0084546C" w:rsidRPr="009F6CDB" w:rsidRDefault="0084546C" w:rsidP="0084546C">
            <w:pPr>
              <w:jc w:val="center"/>
              <w:rPr>
                <w:sz w:val="22"/>
                <w:szCs w:val="22"/>
              </w:rPr>
            </w:pPr>
            <w:r w:rsidRPr="005B041A">
              <w:rPr>
                <w:rFonts w:cstheme="minorHAnsi"/>
                <w:sz w:val="22"/>
                <w:szCs w:val="22"/>
                <w:highlight w:val="lightGray"/>
              </w:rPr>
              <w:t>…</w:t>
            </w:r>
          </w:p>
        </w:tc>
      </w:tr>
      <w:tr w:rsidR="0084546C" w:rsidRPr="009F6CDB" w14:paraId="77471BA0" w14:textId="160FA27D" w:rsidTr="00845541">
        <w:trPr>
          <w:cantSplit/>
          <w:jc w:val="center"/>
        </w:trPr>
        <w:tc>
          <w:tcPr>
            <w:tcW w:w="562" w:type="dxa"/>
            <w:tcMar>
              <w:top w:w="75" w:type="dxa"/>
              <w:left w:w="75" w:type="dxa"/>
              <w:bottom w:w="75" w:type="dxa"/>
              <w:right w:w="75" w:type="dxa"/>
            </w:tcMar>
            <w:vAlign w:val="center"/>
          </w:tcPr>
          <w:p w14:paraId="577D1FA8" w14:textId="77777777" w:rsidR="0084546C" w:rsidRPr="009F6CDB" w:rsidRDefault="0084546C" w:rsidP="0084546C">
            <w:pPr>
              <w:jc w:val="center"/>
              <w:rPr>
                <w:sz w:val="22"/>
                <w:szCs w:val="22"/>
              </w:rPr>
            </w:pPr>
            <w:r w:rsidRPr="009F6CDB">
              <w:rPr>
                <w:sz w:val="22"/>
                <w:szCs w:val="22"/>
              </w:rPr>
              <w:t>5</w:t>
            </w:r>
          </w:p>
        </w:tc>
        <w:tc>
          <w:tcPr>
            <w:tcW w:w="2268" w:type="dxa"/>
            <w:tcMar>
              <w:top w:w="75" w:type="dxa"/>
              <w:left w:w="75" w:type="dxa"/>
              <w:bottom w:w="75" w:type="dxa"/>
              <w:right w:w="75" w:type="dxa"/>
            </w:tcMar>
            <w:vAlign w:val="center"/>
          </w:tcPr>
          <w:p w14:paraId="76345C00" w14:textId="77777777" w:rsidR="0084546C" w:rsidRPr="009F6CDB" w:rsidRDefault="0084546C" w:rsidP="0084546C">
            <w:pPr>
              <w:rPr>
                <w:sz w:val="22"/>
                <w:szCs w:val="22"/>
              </w:rPr>
            </w:pPr>
            <w:r w:rsidRPr="009F6CDB">
              <w:rPr>
                <w:sz w:val="22"/>
                <w:szCs w:val="22"/>
              </w:rPr>
              <w:t>Budapest - Uzhhorod</w:t>
            </w:r>
          </w:p>
        </w:tc>
        <w:tc>
          <w:tcPr>
            <w:tcW w:w="1276" w:type="dxa"/>
            <w:tcMar>
              <w:top w:w="75" w:type="dxa"/>
              <w:left w:w="75" w:type="dxa"/>
              <w:bottom w:w="75" w:type="dxa"/>
              <w:right w:w="75" w:type="dxa"/>
            </w:tcMar>
            <w:vAlign w:val="center"/>
          </w:tcPr>
          <w:p w14:paraId="51BA6263" w14:textId="4B40E7D7" w:rsidR="0084546C" w:rsidRPr="00402DD0" w:rsidRDefault="0072261A" w:rsidP="0084546C">
            <w:pPr>
              <w:jc w:val="center"/>
              <w:rPr>
                <w:sz w:val="22"/>
                <w:szCs w:val="22"/>
              </w:rPr>
            </w:pPr>
            <w:r w:rsidRPr="00402DD0">
              <w:rPr>
                <w:sz w:val="22"/>
                <w:szCs w:val="22"/>
              </w:rPr>
              <w:t>4</w:t>
            </w:r>
          </w:p>
        </w:tc>
        <w:tc>
          <w:tcPr>
            <w:tcW w:w="1418" w:type="dxa"/>
            <w:tcMar>
              <w:top w:w="75" w:type="dxa"/>
              <w:left w:w="75" w:type="dxa"/>
              <w:bottom w:w="75" w:type="dxa"/>
              <w:right w:w="75" w:type="dxa"/>
            </w:tcMar>
            <w:vAlign w:val="center"/>
          </w:tcPr>
          <w:p w14:paraId="765D4980" w14:textId="55B626D4" w:rsidR="0084546C" w:rsidRPr="009F6CDB" w:rsidRDefault="0084546C" w:rsidP="0084546C">
            <w:pPr>
              <w:jc w:val="center"/>
              <w:rPr>
                <w:sz w:val="22"/>
                <w:szCs w:val="22"/>
              </w:rPr>
            </w:pPr>
            <w:r w:rsidRPr="005B041A">
              <w:rPr>
                <w:rFonts w:cstheme="minorHAnsi"/>
                <w:sz w:val="22"/>
                <w:szCs w:val="22"/>
                <w:highlight w:val="lightGray"/>
              </w:rPr>
              <w:t>…</w:t>
            </w:r>
          </w:p>
        </w:tc>
        <w:tc>
          <w:tcPr>
            <w:tcW w:w="1275" w:type="dxa"/>
            <w:vAlign w:val="center"/>
          </w:tcPr>
          <w:p w14:paraId="6CB99BC9" w14:textId="790F1DF5" w:rsidR="0084546C" w:rsidRDefault="0084546C" w:rsidP="0084546C">
            <w:pPr>
              <w:jc w:val="center"/>
              <w:rPr>
                <w:sz w:val="22"/>
                <w:szCs w:val="22"/>
              </w:rPr>
            </w:pPr>
            <w:r w:rsidRPr="005B041A">
              <w:rPr>
                <w:rFonts w:cstheme="minorHAnsi"/>
                <w:sz w:val="22"/>
                <w:szCs w:val="22"/>
                <w:highlight w:val="lightGray"/>
              </w:rPr>
              <w:t>…</w:t>
            </w:r>
          </w:p>
        </w:tc>
        <w:tc>
          <w:tcPr>
            <w:tcW w:w="1275" w:type="dxa"/>
            <w:tcMar>
              <w:top w:w="75" w:type="dxa"/>
              <w:left w:w="75" w:type="dxa"/>
              <w:bottom w:w="75" w:type="dxa"/>
              <w:right w:w="75" w:type="dxa"/>
            </w:tcMar>
            <w:vAlign w:val="center"/>
          </w:tcPr>
          <w:p w14:paraId="73D9B606" w14:textId="470382B1" w:rsidR="0084546C" w:rsidRPr="00402DD0" w:rsidRDefault="0084546C" w:rsidP="0084546C">
            <w:pPr>
              <w:jc w:val="center"/>
              <w:rPr>
                <w:sz w:val="22"/>
                <w:szCs w:val="22"/>
              </w:rPr>
            </w:pPr>
            <w:r w:rsidRPr="00402DD0">
              <w:rPr>
                <w:sz w:val="22"/>
                <w:szCs w:val="22"/>
              </w:rPr>
              <w:t>5</w:t>
            </w:r>
          </w:p>
        </w:tc>
        <w:tc>
          <w:tcPr>
            <w:tcW w:w="1360" w:type="dxa"/>
            <w:tcMar>
              <w:top w:w="75" w:type="dxa"/>
              <w:left w:w="75" w:type="dxa"/>
              <w:bottom w:w="75" w:type="dxa"/>
              <w:right w:w="75" w:type="dxa"/>
            </w:tcMar>
            <w:vAlign w:val="center"/>
          </w:tcPr>
          <w:p w14:paraId="0228EE35" w14:textId="526F9073" w:rsidR="0084546C" w:rsidRPr="009F6CDB" w:rsidRDefault="0084546C" w:rsidP="0084546C">
            <w:pPr>
              <w:jc w:val="center"/>
              <w:rPr>
                <w:sz w:val="22"/>
                <w:szCs w:val="22"/>
              </w:rPr>
            </w:pPr>
            <w:r w:rsidRPr="005B041A">
              <w:rPr>
                <w:rFonts w:cstheme="minorHAnsi"/>
                <w:sz w:val="22"/>
                <w:szCs w:val="22"/>
                <w:highlight w:val="lightGray"/>
              </w:rPr>
              <w:t>…</w:t>
            </w:r>
          </w:p>
        </w:tc>
        <w:tc>
          <w:tcPr>
            <w:tcW w:w="1276" w:type="dxa"/>
            <w:vAlign w:val="center"/>
          </w:tcPr>
          <w:p w14:paraId="70D961C2" w14:textId="2AB9B70F" w:rsidR="0084546C" w:rsidRPr="009F6CDB" w:rsidRDefault="0084546C" w:rsidP="0084546C">
            <w:pPr>
              <w:jc w:val="center"/>
              <w:rPr>
                <w:sz w:val="22"/>
                <w:szCs w:val="22"/>
              </w:rPr>
            </w:pPr>
            <w:r w:rsidRPr="005B041A">
              <w:rPr>
                <w:rFonts w:cstheme="minorHAnsi"/>
                <w:sz w:val="22"/>
                <w:szCs w:val="22"/>
                <w:highlight w:val="lightGray"/>
              </w:rPr>
              <w:t>…</w:t>
            </w:r>
          </w:p>
        </w:tc>
      </w:tr>
      <w:tr w:rsidR="0084546C" w:rsidRPr="009F6CDB" w14:paraId="0AEA8587" w14:textId="5E885333" w:rsidTr="00845541">
        <w:trPr>
          <w:cantSplit/>
          <w:jc w:val="center"/>
        </w:trPr>
        <w:tc>
          <w:tcPr>
            <w:tcW w:w="562" w:type="dxa"/>
            <w:tcMar>
              <w:top w:w="75" w:type="dxa"/>
              <w:left w:w="75" w:type="dxa"/>
              <w:bottom w:w="75" w:type="dxa"/>
              <w:right w:w="75" w:type="dxa"/>
            </w:tcMar>
            <w:vAlign w:val="center"/>
          </w:tcPr>
          <w:p w14:paraId="7DFBC80D" w14:textId="77777777" w:rsidR="0084546C" w:rsidRPr="009F6CDB" w:rsidRDefault="0084546C" w:rsidP="0084546C">
            <w:pPr>
              <w:jc w:val="center"/>
              <w:rPr>
                <w:sz w:val="22"/>
                <w:szCs w:val="22"/>
              </w:rPr>
            </w:pPr>
            <w:r w:rsidRPr="009F6CDB">
              <w:rPr>
                <w:sz w:val="22"/>
                <w:szCs w:val="22"/>
              </w:rPr>
              <w:t>6</w:t>
            </w:r>
          </w:p>
        </w:tc>
        <w:tc>
          <w:tcPr>
            <w:tcW w:w="2268" w:type="dxa"/>
            <w:tcMar>
              <w:top w:w="75" w:type="dxa"/>
              <w:left w:w="75" w:type="dxa"/>
              <w:bottom w:w="75" w:type="dxa"/>
              <w:right w:w="75" w:type="dxa"/>
            </w:tcMar>
            <w:vAlign w:val="center"/>
          </w:tcPr>
          <w:p w14:paraId="3F36A677" w14:textId="77777777" w:rsidR="0084546C" w:rsidRPr="009F6CDB" w:rsidRDefault="0084546C" w:rsidP="0084546C">
            <w:pPr>
              <w:rPr>
                <w:sz w:val="22"/>
                <w:szCs w:val="22"/>
              </w:rPr>
            </w:pPr>
            <w:r w:rsidRPr="009F6CDB">
              <w:rPr>
                <w:sz w:val="22"/>
                <w:szCs w:val="22"/>
              </w:rPr>
              <w:t>Kosice - Uzhhorod</w:t>
            </w:r>
          </w:p>
        </w:tc>
        <w:tc>
          <w:tcPr>
            <w:tcW w:w="1276" w:type="dxa"/>
            <w:tcMar>
              <w:top w:w="75" w:type="dxa"/>
              <w:left w:w="75" w:type="dxa"/>
              <w:bottom w:w="75" w:type="dxa"/>
              <w:right w:w="75" w:type="dxa"/>
            </w:tcMar>
            <w:vAlign w:val="center"/>
          </w:tcPr>
          <w:p w14:paraId="2E9CF3EE" w14:textId="07E0DBB2" w:rsidR="0084546C" w:rsidRPr="00402DD0" w:rsidRDefault="0072261A" w:rsidP="0084546C">
            <w:pPr>
              <w:jc w:val="center"/>
              <w:rPr>
                <w:sz w:val="22"/>
                <w:szCs w:val="22"/>
              </w:rPr>
            </w:pPr>
            <w:r w:rsidRPr="00402DD0">
              <w:rPr>
                <w:sz w:val="22"/>
                <w:szCs w:val="22"/>
              </w:rPr>
              <w:t>3</w:t>
            </w:r>
          </w:p>
        </w:tc>
        <w:tc>
          <w:tcPr>
            <w:tcW w:w="1418" w:type="dxa"/>
            <w:tcMar>
              <w:top w:w="75" w:type="dxa"/>
              <w:left w:w="75" w:type="dxa"/>
              <w:bottom w:w="75" w:type="dxa"/>
              <w:right w:w="75" w:type="dxa"/>
            </w:tcMar>
            <w:vAlign w:val="center"/>
          </w:tcPr>
          <w:p w14:paraId="5646BCFD" w14:textId="6B3C0FD8" w:rsidR="0084546C" w:rsidRPr="009F6CDB" w:rsidRDefault="0084546C" w:rsidP="0084546C">
            <w:pPr>
              <w:jc w:val="center"/>
              <w:rPr>
                <w:sz w:val="22"/>
                <w:szCs w:val="22"/>
              </w:rPr>
            </w:pPr>
            <w:r w:rsidRPr="005B041A">
              <w:rPr>
                <w:rFonts w:cstheme="minorHAnsi"/>
                <w:sz w:val="22"/>
                <w:szCs w:val="22"/>
                <w:highlight w:val="lightGray"/>
              </w:rPr>
              <w:t>…</w:t>
            </w:r>
          </w:p>
        </w:tc>
        <w:tc>
          <w:tcPr>
            <w:tcW w:w="1275" w:type="dxa"/>
            <w:vAlign w:val="center"/>
          </w:tcPr>
          <w:p w14:paraId="694440BB" w14:textId="53FD46F3" w:rsidR="0084546C" w:rsidRPr="009F6CDB" w:rsidRDefault="0084546C" w:rsidP="0084546C">
            <w:pPr>
              <w:jc w:val="center"/>
              <w:rPr>
                <w:sz w:val="22"/>
                <w:szCs w:val="22"/>
              </w:rPr>
            </w:pPr>
            <w:r w:rsidRPr="005B041A">
              <w:rPr>
                <w:rFonts w:cstheme="minorHAnsi"/>
                <w:sz w:val="22"/>
                <w:szCs w:val="22"/>
                <w:highlight w:val="lightGray"/>
              </w:rPr>
              <w:t>…</w:t>
            </w:r>
          </w:p>
        </w:tc>
        <w:tc>
          <w:tcPr>
            <w:tcW w:w="1275" w:type="dxa"/>
            <w:tcMar>
              <w:top w:w="75" w:type="dxa"/>
              <w:left w:w="75" w:type="dxa"/>
              <w:bottom w:w="75" w:type="dxa"/>
              <w:right w:w="75" w:type="dxa"/>
            </w:tcMar>
            <w:vAlign w:val="center"/>
          </w:tcPr>
          <w:p w14:paraId="72CD1358" w14:textId="5CF9C70D" w:rsidR="0084546C" w:rsidRPr="00402DD0" w:rsidRDefault="00876808" w:rsidP="0084546C">
            <w:pPr>
              <w:jc w:val="center"/>
              <w:rPr>
                <w:sz w:val="22"/>
                <w:szCs w:val="22"/>
              </w:rPr>
            </w:pPr>
            <w:r w:rsidRPr="00402DD0">
              <w:rPr>
                <w:sz w:val="22"/>
                <w:szCs w:val="22"/>
              </w:rPr>
              <w:t>2</w:t>
            </w:r>
          </w:p>
        </w:tc>
        <w:tc>
          <w:tcPr>
            <w:tcW w:w="1360" w:type="dxa"/>
            <w:tcMar>
              <w:top w:w="75" w:type="dxa"/>
              <w:left w:w="75" w:type="dxa"/>
              <w:bottom w:w="75" w:type="dxa"/>
              <w:right w:w="75" w:type="dxa"/>
            </w:tcMar>
            <w:vAlign w:val="center"/>
          </w:tcPr>
          <w:p w14:paraId="406C0437" w14:textId="1FDA99BA" w:rsidR="0084546C" w:rsidRPr="009F6CDB" w:rsidRDefault="0084546C" w:rsidP="0084546C">
            <w:pPr>
              <w:jc w:val="center"/>
              <w:rPr>
                <w:sz w:val="22"/>
                <w:szCs w:val="22"/>
              </w:rPr>
            </w:pPr>
            <w:r w:rsidRPr="005B041A">
              <w:rPr>
                <w:rFonts w:cstheme="minorHAnsi"/>
                <w:sz w:val="22"/>
                <w:szCs w:val="22"/>
                <w:highlight w:val="lightGray"/>
              </w:rPr>
              <w:t>…</w:t>
            </w:r>
          </w:p>
        </w:tc>
        <w:tc>
          <w:tcPr>
            <w:tcW w:w="1276" w:type="dxa"/>
            <w:vAlign w:val="center"/>
          </w:tcPr>
          <w:p w14:paraId="2EECB1F5" w14:textId="31B09078" w:rsidR="0084546C" w:rsidRPr="009F6CDB" w:rsidRDefault="0084546C" w:rsidP="0084546C">
            <w:pPr>
              <w:jc w:val="center"/>
              <w:rPr>
                <w:sz w:val="22"/>
                <w:szCs w:val="22"/>
              </w:rPr>
            </w:pPr>
            <w:r w:rsidRPr="005B041A">
              <w:rPr>
                <w:rFonts w:cstheme="minorHAnsi"/>
                <w:sz w:val="22"/>
                <w:szCs w:val="22"/>
                <w:highlight w:val="lightGray"/>
              </w:rPr>
              <w:t>…</w:t>
            </w:r>
          </w:p>
        </w:tc>
      </w:tr>
      <w:tr w:rsidR="0084546C" w:rsidRPr="009F6CDB" w14:paraId="0A2EB618" w14:textId="4973C318" w:rsidTr="00845541">
        <w:trPr>
          <w:cantSplit/>
          <w:jc w:val="center"/>
        </w:trPr>
        <w:tc>
          <w:tcPr>
            <w:tcW w:w="562" w:type="dxa"/>
            <w:tcMar>
              <w:top w:w="75" w:type="dxa"/>
              <w:left w:w="75" w:type="dxa"/>
              <w:bottom w:w="75" w:type="dxa"/>
              <w:right w:w="75" w:type="dxa"/>
            </w:tcMar>
            <w:vAlign w:val="center"/>
          </w:tcPr>
          <w:p w14:paraId="621153D3" w14:textId="77777777" w:rsidR="0084546C" w:rsidRPr="009F6CDB" w:rsidRDefault="0084546C" w:rsidP="0084546C">
            <w:pPr>
              <w:jc w:val="center"/>
              <w:rPr>
                <w:sz w:val="22"/>
                <w:szCs w:val="22"/>
              </w:rPr>
            </w:pPr>
            <w:r w:rsidRPr="009F6CDB">
              <w:rPr>
                <w:sz w:val="22"/>
                <w:szCs w:val="22"/>
              </w:rPr>
              <w:t>7</w:t>
            </w:r>
          </w:p>
        </w:tc>
        <w:tc>
          <w:tcPr>
            <w:tcW w:w="2268" w:type="dxa"/>
            <w:tcMar>
              <w:top w:w="75" w:type="dxa"/>
              <w:left w:w="75" w:type="dxa"/>
              <w:bottom w:w="75" w:type="dxa"/>
              <w:right w:w="75" w:type="dxa"/>
            </w:tcMar>
            <w:vAlign w:val="center"/>
          </w:tcPr>
          <w:p w14:paraId="4DC99FF1" w14:textId="77777777" w:rsidR="0084546C" w:rsidRPr="009F6CDB" w:rsidRDefault="0084546C" w:rsidP="0084546C">
            <w:pPr>
              <w:rPr>
                <w:sz w:val="22"/>
                <w:szCs w:val="22"/>
              </w:rPr>
            </w:pPr>
            <w:r w:rsidRPr="009F6CDB">
              <w:rPr>
                <w:sz w:val="22"/>
                <w:szCs w:val="22"/>
              </w:rPr>
              <w:t>Bucharest - Kyiv</w:t>
            </w:r>
          </w:p>
        </w:tc>
        <w:tc>
          <w:tcPr>
            <w:tcW w:w="1276" w:type="dxa"/>
            <w:tcMar>
              <w:top w:w="75" w:type="dxa"/>
              <w:left w:w="75" w:type="dxa"/>
              <w:bottom w:w="75" w:type="dxa"/>
              <w:right w:w="75" w:type="dxa"/>
            </w:tcMar>
            <w:vAlign w:val="center"/>
          </w:tcPr>
          <w:p w14:paraId="4B09B5AB" w14:textId="69CF07BC" w:rsidR="0084546C" w:rsidRPr="00402DD0" w:rsidRDefault="0072261A" w:rsidP="0084546C">
            <w:pPr>
              <w:jc w:val="center"/>
              <w:rPr>
                <w:sz w:val="22"/>
                <w:szCs w:val="22"/>
              </w:rPr>
            </w:pPr>
            <w:r w:rsidRPr="00402DD0">
              <w:rPr>
                <w:sz w:val="22"/>
                <w:szCs w:val="22"/>
              </w:rPr>
              <w:t>3</w:t>
            </w:r>
          </w:p>
        </w:tc>
        <w:tc>
          <w:tcPr>
            <w:tcW w:w="1418" w:type="dxa"/>
            <w:tcMar>
              <w:top w:w="75" w:type="dxa"/>
              <w:left w:w="75" w:type="dxa"/>
              <w:bottom w:w="75" w:type="dxa"/>
              <w:right w:w="75" w:type="dxa"/>
            </w:tcMar>
            <w:vAlign w:val="center"/>
          </w:tcPr>
          <w:p w14:paraId="4E8B4826" w14:textId="41767822" w:rsidR="0084546C" w:rsidRPr="009F6CDB" w:rsidRDefault="0084546C" w:rsidP="0084546C">
            <w:pPr>
              <w:jc w:val="center"/>
              <w:rPr>
                <w:sz w:val="22"/>
                <w:szCs w:val="22"/>
              </w:rPr>
            </w:pPr>
            <w:r w:rsidRPr="005B041A">
              <w:rPr>
                <w:rFonts w:cstheme="minorHAnsi"/>
                <w:sz w:val="22"/>
                <w:szCs w:val="22"/>
                <w:highlight w:val="lightGray"/>
              </w:rPr>
              <w:t>…</w:t>
            </w:r>
          </w:p>
        </w:tc>
        <w:tc>
          <w:tcPr>
            <w:tcW w:w="1275" w:type="dxa"/>
            <w:vAlign w:val="center"/>
          </w:tcPr>
          <w:p w14:paraId="59322435" w14:textId="3697B75D" w:rsidR="0084546C" w:rsidRPr="009F6CDB" w:rsidRDefault="0084546C" w:rsidP="0084546C">
            <w:pPr>
              <w:jc w:val="center"/>
              <w:rPr>
                <w:sz w:val="22"/>
                <w:szCs w:val="22"/>
              </w:rPr>
            </w:pPr>
            <w:r w:rsidRPr="005B041A">
              <w:rPr>
                <w:rFonts w:cstheme="minorHAnsi"/>
                <w:sz w:val="22"/>
                <w:szCs w:val="22"/>
                <w:highlight w:val="lightGray"/>
              </w:rPr>
              <w:t>…</w:t>
            </w:r>
          </w:p>
        </w:tc>
        <w:tc>
          <w:tcPr>
            <w:tcW w:w="1275" w:type="dxa"/>
            <w:tcMar>
              <w:top w:w="75" w:type="dxa"/>
              <w:left w:w="75" w:type="dxa"/>
              <w:bottom w:w="75" w:type="dxa"/>
              <w:right w:w="75" w:type="dxa"/>
            </w:tcMar>
            <w:vAlign w:val="center"/>
          </w:tcPr>
          <w:p w14:paraId="505BAA47" w14:textId="03067EA9" w:rsidR="0084546C" w:rsidRPr="00402DD0" w:rsidRDefault="00876808" w:rsidP="0084546C">
            <w:pPr>
              <w:jc w:val="center"/>
              <w:rPr>
                <w:sz w:val="22"/>
                <w:szCs w:val="22"/>
              </w:rPr>
            </w:pPr>
            <w:r w:rsidRPr="00402DD0">
              <w:rPr>
                <w:sz w:val="22"/>
                <w:szCs w:val="22"/>
              </w:rPr>
              <w:t>2</w:t>
            </w:r>
          </w:p>
        </w:tc>
        <w:tc>
          <w:tcPr>
            <w:tcW w:w="1360" w:type="dxa"/>
            <w:tcMar>
              <w:top w:w="75" w:type="dxa"/>
              <w:left w:w="75" w:type="dxa"/>
              <w:bottom w:w="75" w:type="dxa"/>
              <w:right w:w="75" w:type="dxa"/>
            </w:tcMar>
            <w:vAlign w:val="center"/>
          </w:tcPr>
          <w:p w14:paraId="67A042C7" w14:textId="05D7CFDA" w:rsidR="0084546C" w:rsidRPr="009F6CDB" w:rsidRDefault="0084546C" w:rsidP="0084546C">
            <w:pPr>
              <w:jc w:val="center"/>
              <w:rPr>
                <w:sz w:val="22"/>
                <w:szCs w:val="22"/>
              </w:rPr>
            </w:pPr>
            <w:r w:rsidRPr="005B041A">
              <w:rPr>
                <w:rFonts w:cstheme="minorHAnsi"/>
                <w:sz w:val="22"/>
                <w:szCs w:val="22"/>
                <w:highlight w:val="lightGray"/>
              </w:rPr>
              <w:t>…</w:t>
            </w:r>
          </w:p>
        </w:tc>
        <w:tc>
          <w:tcPr>
            <w:tcW w:w="1276" w:type="dxa"/>
            <w:vAlign w:val="center"/>
          </w:tcPr>
          <w:p w14:paraId="7910474F" w14:textId="5DA31326" w:rsidR="0084546C" w:rsidRPr="009F6CDB" w:rsidRDefault="0084546C" w:rsidP="0084546C">
            <w:pPr>
              <w:jc w:val="center"/>
              <w:rPr>
                <w:sz w:val="22"/>
                <w:szCs w:val="22"/>
              </w:rPr>
            </w:pPr>
            <w:r w:rsidRPr="005B041A">
              <w:rPr>
                <w:rFonts w:cstheme="minorHAnsi"/>
                <w:sz w:val="22"/>
                <w:szCs w:val="22"/>
                <w:highlight w:val="lightGray"/>
              </w:rPr>
              <w:t>…</w:t>
            </w:r>
          </w:p>
        </w:tc>
      </w:tr>
      <w:tr w:rsidR="0084546C" w:rsidRPr="009F6CDB" w14:paraId="0C132CD2" w14:textId="008C8881" w:rsidTr="00845541">
        <w:trPr>
          <w:cantSplit/>
          <w:jc w:val="center"/>
        </w:trPr>
        <w:tc>
          <w:tcPr>
            <w:tcW w:w="562" w:type="dxa"/>
            <w:tcMar>
              <w:top w:w="75" w:type="dxa"/>
              <w:left w:w="75" w:type="dxa"/>
              <w:bottom w:w="75" w:type="dxa"/>
              <w:right w:w="75" w:type="dxa"/>
            </w:tcMar>
            <w:vAlign w:val="center"/>
          </w:tcPr>
          <w:p w14:paraId="3D0C7C7A" w14:textId="77777777" w:rsidR="0084546C" w:rsidRPr="009F6CDB" w:rsidRDefault="0084546C" w:rsidP="0084546C">
            <w:pPr>
              <w:jc w:val="center"/>
              <w:rPr>
                <w:sz w:val="22"/>
                <w:szCs w:val="22"/>
              </w:rPr>
            </w:pPr>
            <w:r w:rsidRPr="009F6CDB">
              <w:rPr>
                <w:sz w:val="22"/>
                <w:szCs w:val="22"/>
              </w:rPr>
              <w:t>8</w:t>
            </w:r>
          </w:p>
        </w:tc>
        <w:tc>
          <w:tcPr>
            <w:tcW w:w="2268" w:type="dxa"/>
            <w:tcMar>
              <w:top w:w="75" w:type="dxa"/>
              <w:left w:w="75" w:type="dxa"/>
              <w:bottom w:w="75" w:type="dxa"/>
              <w:right w:w="75" w:type="dxa"/>
            </w:tcMar>
            <w:vAlign w:val="center"/>
          </w:tcPr>
          <w:p w14:paraId="23103248" w14:textId="77777777" w:rsidR="0084546C" w:rsidRPr="009F6CDB" w:rsidRDefault="0084546C" w:rsidP="0084546C">
            <w:pPr>
              <w:rPr>
                <w:sz w:val="22"/>
                <w:szCs w:val="22"/>
              </w:rPr>
            </w:pPr>
            <w:r w:rsidRPr="009F6CDB">
              <w:rPr>
                <w:sz w:val="22"/>
                <w:szCs w:val="22"/>
              </w:rPr>
              <w:t>Krakow - Kyiv</w:t>
            </w:r>
          </w:p>
        </w:tc>
        <w:tc>
          <w:tcPr>
            <w:tcW w:w="1276" w:type="dxa"/>
            <w:tcMar>
              <w:top w:w="75" w:type="dxa"/>
              <w:left w:w="75" w:type="dxa"/>
              <w:bottom w:w="75" w:type="dxa"/>
              <w:right w:w="75" w:type="dxa"/>
            </w:tcMar>
            <w:vAlign w:val="center"/>
          </w:tcPr>
          <w:p w14:paraId="3F65C574" w14:textId="38D06CA2" w:rsidR="0084546C" w:rsidRPr="00402DD0" w:rsidRDefault="0072261A" w:rsidP="0084546C">
            <w:pPr>
              <w:jc w:val="center"/>
              <w:rPr>
                <w:sz w:val="22"/>
                <w:szCs w:val="22"/>
              </w:rPr>
            </w:pPr>
            <w:r w:rsidRPr="00402DD0">
              <w:rPr>
                <w:sz w:val="22"/>
                <w:szCs w:val="22"/>
              </w:rPr>
              <w:t>5</w:t>
            </w:r>
          </w:p>
        </w:tc>
        <w:tc>
          <w:tcPr>
            <w:tcW w:w="1418" w:type="dxa"/>
            <w:tcMar>
              <w:top w:w="75" w:type="dxa"/>
              <w:left w:w="75" w:type="dxa"/>
              <w:bottom w:w="75" w:type="dxa"/>
              <w:right w:w="75" w:type="dxa"/>
            </w:tcMar>
            <w:vAlign w:val="center"/>
          </w:tcPr>
          <w:p w14:paraId="3E54D00D" w14:textId="3E4E25FB" w:rsidR="0084546C" w:rsidRPr="009F6CDB" w:rsidRDefault="0084546C" w:rsidP="0084546C">
            <w:pPr>
              <w:jc w:val="center"/>
              <w:rPr>
                <w:sz w:val="22"/>
                <w:szCs w:val="22"/>
              </w:rPr>
            </w:pPr>
            <w:r w:rsidRPr="005B041A">
              <w:rPr>
                <w:rFonts w:cstheme="minorHAnsi"/>
                <w:sz w:val="22"/>
                <w:szCs w:val="22"/>
                <w:highlight w:val="lightGray"/>
              </w:rPr>
              <w:t>…</w:t>
            </w:r>
          </w:p>
        </w:tc>
        <w:tc>
          <w:tcPr>
            <w:tcW w:w="1275" w:type="dxa"/>
            <w:vAlign w:val="center"/>
          </w:tcPr>
          <w:p w14:paraId="6FAFB907" w14:textId="75623184" w:rsidR="0084546C" w:rsidRPr="009F6CDB" w:rsidRDefault="0084546C" w:rsidP="0084546C">
            <w:pPr>
              <w:jc w:val="center"/>
              <w:rPr>
                <w:sz w:val="22"/>
                <w:szCs w:val="22"/>
              </w:rPr>
            </w:pPr>
            <w:r w:rsidRPr="005B041A">
              <w:rPr>
                <w:rFonts w:cstheme="minorHAnsi"/>
                <w:sz w:val="22"/>
                <w:szCs w:val="22"/>
                <w:highlight w:val="lightGray"/>
              </w:rPr>
              <w:t>…</w:t>
            </w:r>
          </w:p>
        </w:tc>
        <w:tc>
          <w:tcPr>
            <w:tcW w:w="1275" w:type="dxa"/>
            <w:tcMar>
              <w:top w:w="75" w:type="dxa"/>
              <w:left w:w="75" w:type="dxa"/>
              <w:bottom w:w="75" w:type="dxa"/>
              <w:right w:w="75" w:type="dxa"/>
            </w:tcMar>
            <w:vAlign w:val="center"/>
          </w:tcPr>
          <w:p w14:paraId="56BE658D" w14:textId="4A51D511" w:rsidR="0084546C" w:rsidRPr="00402DD0" w:rsidRDefault="00876808" w:rsidP="0084546C">
            <w:pPr>
              <w:jc w:val="center"/>
              <w:rPr>
                <w:sz w:val="22"/>
                <w:szCs w:val="22"/>
              </w:rPr>
            </w:pPr>
            <w:r w:rsidRPr="00402DD0">
              <w:rPr>
                <w:sz w:val="22"/>
                <w:szCs w:val="22"/>
              </w:rPr>
              <w:t>2</w:t>
            </w:r>
          </w:p>
        </w:tc>
        <w:tc>
          <w:tcPr>
            <w:tcW w:w="1360" w:type="dxa"/>
            <w:tcMar>
              <w:top w:w="75" w:type="dxa"/>
              <w:left w:w="75" w:type="dxa"/>
              <w:bottom w:w="75" w:type="dxa"/>
              <w:right w:w="75" w:type="dxa"/>
            </w:tcMar>
            <w:vAlign w:val="center"/>
          </w:tcPr>
          <w:p w14:paraId="614AC277" w14:textId="71F77F41" w:rsidR="0084546C" w:rsidRPr="009F6CDB" w:rsidRDefault="0084546C" w:rsidP="0084546C">
            <w:pPr>
              <w:jc w:val="center"/>
              <w:rPr>
                <w:sz w:val="22"/>
                <w:szCs w:val="22"/>
              </w:rPr>
            </w:pPr>
            <w:r w:rsidRPr="005B041A">
              <w:rPr>
                <w:rFonts w:cstheme="minorHAnsi"/>
                <w:sz w:val="22"/>
                <w:szCs w:val="22"/>
                <w:highlight w:val="lightGray"/>
              </w:rPr>
              <w:t>…</w:t>
            </w:r>
          </w:p>
        </w:tc>
        <w:tc>
          <w:tcPr>
            <w:tcW w:w="1276" w:type="dxa"/>
            <w:vAlign w:val="center"/>
          </w:tcPr>
          <w:p w14:paraId="2A5D786F" w14:textId="5422848D" w:rsidR="0084546C" w:rsidRPr="009F6CDB" w:rsidRDefault="0084546C" w:rsidP="0084546C">
            <w:pPr>
              <w:jc w:val="center"/>
              <w:rPr>
                <w:sz w:val="22"/>
                <w:szCs w:val="22"/>
              </w:rPr>
            </w:pPr>
            <w:r w:rsidRPr="005B041A">
              <w:rPr>
                <w:rFonts w:cstheme="minorHAnsi"/>
                <w:sz w:val="22"/>
                <w:szCs w:val="22"/>
                <w:highlight w:val="lightGray"/>
              </w:rPr>
              <w:t>…</w:t>
            </w:r>
          </w:p>
        </w:tc>
      </w:tr>
      <w:tr w:rsidR="0084546C" w:rsidRPr="009F6CDB" w14:paraId="5BD78071" w14:textId="5EE1FD4F" w:rsidTr="00845541">
        <w:trPr>
          <w:cantSplit/>
          <w:jc w:val="center"/>
        </w:trPr>
        <w:tc>
          <w:tcPr>
            <w:tcW w:w="562" w:type="dxa"/>
            <w:tcMar>
              <w:top w:w="75" w:type="dxa"/>
              <w:left w:w="75" w:type="dxa"/>
              <w:bottom w:w="75" w:type="dxa"/>
              <w:right w:w="75" w:type="dxa"/>
            </w:tcMar>
            <w:vAlign w:val="center"/>
          </w:tcPr>
          <w:p w14:paraId="56AB22BE" w14:textId="77777777" w:rsidR="0084546C" w:rsidRPr="009F6CDB" w:rsidRDefault="0084546C" w:rsidP="0084546C">
            <w:pPr>
              <w:jc w:val="center"/>
              <w:rPr>
                <w:sz w:val="22"/>
                <w:szCs w:val="22"/>
              </w:rPr>
            </w:pPr>
            <w:r w:rsidRPr="009F6CDB">
              <w:rPr>
                <w:sz w:val="22"/>
                <w:szCs w:val="22"/>
              </w:rPr>
              <w:t>9</w:t>
            </w:r>
          </w:p>
        </w:tc>
        <w:tc>
          <w:tcPr>
            <w:tcW w:w="2268" w:type="dxa"/>
            <w:tcMar>
              <w:top w:w="75" w:type="dxa"/>
              <w:left w:w="75" w:type="dxa"/>
              <w:bottom w:w="75" w:type="dxa"/>
              <w:right w:w="75" w:type="dxa"/>
            </w:tcMar>
            <w:vAlign w:val="center"/>
          </w:tcPr>
          <w:p w14:paraId="7E60C489" w14:textId="77777777" w:rsidR="0084546C" w:rsidRPr="009F6CDB" w:rsidRDefault="0084546C" w:rsidP="0084546C">
            <w:pPr>
              <w:rPr>
                <w:sz w:val="22"/>
                <w:szCs w:val="22"/>
              </w:rPr>
            </w:pPr>
            <w:r w:rsidRPr="009F6CDB">
              <w:rPr>
                <w:sz w:val="22"/>
                <w:szCs w:val="22"/>
              </w:rPr>
              <w:t>Vilnius - Kyiv</w:t>
            </w:r>
          </w:p>
        </w:tc>
        <w:tc>
          <w:tcPr>
            <w:tcW w:w="1276" w:type="dxa"/>
            <w:tcMar>
              <w:top w:w="75" w:type="dxa"/>
              <w:left w:w="75" w:type="dxa"/>
              <w:bottom w:w="75" w:type="dxa"/>
              <w:right w:w="75" w:type="dxa"/>
            </w:tcMar>
            <w:vAlign w:val="center"/>
          </w:tcPr>
          <w:p w14:paraId="6160C317" w14:textId="5D55FED7" w:rsidR="0084546C" w:rsidRPr="00402DD0" w:rsidRDefault="00876808" w:rsidP="0084546C">
            <w:pPr>
              <w:jc w:val="center"/>
              <w:rPr>
                <w:sz w:val="22"/>
                <w:szCs w:val="22"/>
              </w:rPr>
            </w:pPr>
            <w:r w:rsidRPr="00402DD0">
              <w:rPr>
                <w:sz w:val="22"/>
                <w:szCs w:val="22"/>
              </w:rPr>
              <w:t>1</w:t>
            </w:r>
            <w:r w:rsidR="00930302" w:rsidRPr="00402DD0">
              <w:rPr>
                <w:sz w:val="22"/>
                <w:szCs w:val="22"/>
              </w:rPr>
              <w:t>5</w:t>
            </w:r>
          </w:p>
        </w:tc>
        <w:tc>
          <w:tcPr>
            <w:tcW w:w="1418" w:type="dxa"/>
            <w:tcMar>
              <w:top w:w="75" w:type="dxa"/>
              <w:left w:w="75" w:type="dxa"/>
              <w:bottom w:w="75" w:type="dxa"/>
              <w:right w:w="75" w:type="dxa"/>
            </w:tcMar>
            <w:vAlign w:val="center"/>
          </w:tcPr>
          <w:p w14:paraId="582924FE" w14:textId="613B7221" w:rsidR="0084546C" w:rsidRPr="009F6CDB" w:rsidRDefault="0084546C" w:rsidP="0084546C">
            <w:pPr>
              <w:jc w:val="center"/>
              <w:rPr>
                <w:sz w:val="22"/>
                <w:szCs w:val="22"/>
              </w:rPr>
            </w:pPr>
            <w:r w:rsidRPr="005B041A">
              <w:rPr>
                <w:rFonts w:cstheme="minorHAnsi"/>
                <w:sz w:val="22"/>
                <w:szCs w:val="22"/>
                <w:highlight w:val="lightGray"/>
              </w:rPr>
              <w:t>…</w:t>
            </w:r>
          </w:p>
        </w:tc>
        <w:tc>
          <w:tcPr>
            <w:tcW w:w="1275" w:type="dxa"/>
            <w:vAlign w:val="center"/>
          </w:tcPr>
          <w:p w14:paraId="769F24E4" w14:textId="531280C6" w:rsidR="0084546C" w:rsidRDefault="0084546C" w:rsidP="0084546C">
            <w:pPr>
              <w:jc w:val="center"/>
              <w:rPr>
                <w:sz w:val="22"/>
                <w:szCs w:val="22"/>
              </w:rPr>
            </w:pPr>
            <w:r w:rsidRPr="005B041A">
              <w:rPr>
                <w:rFonts w:cstheme="minorHAnsi"/>
                <w:sz w:val="22"/>
                <w:szCs w:val="22"/>
                <w:highlight w:val="lightGray"/>
              </w:rPr>
              <w:t>…</w:t>
            </w:r>
          </w:p>
        </w:tc>
        <w:tc>
          <w:tcPr>
            <w:tcW w:w="1275" w:type="dxa"/>
            <w:tcMar>
              <w:top w:w="75" w:type="dxa"/>
              <w:left w:w="75" w:type="dxa"/>
              <w:bottom w:w="75" w:type="dxa"/>
              <w:right w:w="75" w:type="dxa"/>
            </w:tcMar>
            <w:vAlign w:val="center"/>
          </w:tcPr>
          <w:p w14:paraId="3D7D03BC" w14:textId="59D9AFB2" w:rsidR="0084546C" w:rsidRPr="00402DD0" w:rsidRDefault="00876808" w:rsidP="0084546C">
            <w:pPr>
              <w:jc w:val="center"/>
              <w:rPr>
                <w:sz w:val="22"/>
                <w:szCs w:val="22"/>
              </w:rPr>
            </w:pPr>
            <w:r w:rsidRPr="00402DD0">
              <w:rPr>
                <w:sz w:val="22"/>
                <w:szCs w:val="22"/>
              </w:rPr>
              <w:t>10</w:t>
            </w:r>
          </w:p>
        </w:tc>
        <w:tc>
          <w:tcPr>
            <w:tcW w:w="1360" w:type="dxa"/>
            <w:tcMar>
              <w:top w:w="75" w:type="dxa"/>
              <w:left w:w="75" w:type="dxa"/>
              <w:bottom w:w="75" w:type="dxa"/>
              <w:right w:w="75" w:type="dxa"/>
            </w:tcMar>
            <w:vAlign w:val="center"/>
          </w:tcPr>
          <w:p w14:paraId="00050683" w14:textId="190CFCB7" w:rsidR="0084546C" w:rsidRPr="009F6CDB" w:rsidRDefault="0084546C" w:rsidP="0084546C">
            <w:pPr>
              <w:jc w:val="center"/>
              <w:rPr>
                <w:sz w:val="22"/>
                <w:szCs w:val="22"/>
              </w:rPr>
            </w:pPr>
            <w:r w:rsidRPr="005B041A">
              <w:rPr>
                <w:rFonts w:cstheme="minorHAnsi"/>
                <w:sz w:val="22"/>
                <w:szCs w:val="22"/>
                <w:highlight w:val="lightGray"/>
              </w:rPr>
              <w:t>…</w:t>
            </w:r>
          </w:p>
        </w:tc>
        <w:tc>
          <w:tcPr>
            <w:tcW w:w="1276" w:type="dxa"/>
            <w:vAlign w:val="center"/>
          </w:tcPr>
          <w:p w14:paraId="1EBFB3E1" w14:textId="4B43F6B4" w:rsidR="0084546C" w:rsidRPr="009F6CDB" w:rsidRDefault="0084546C" w:rsidP="0084546C">
            <w:pPr>
              <w:jc w:val="center"/>
              <w:rPr>
                <w:sz w:val="22"/>
                <w:szCs w:val="22"/>
              </w:rPr>
            </w:pPr>
            <w:r w:rsidRPr="005B041A">
              <w:rPr>
                <w:rFonts w:cstheme="minorHAnsi"/>
                <w:sz w:val="22"/>
                <w:szCs w:val="22"/>
                <w:highlight w:val="lightGray"/>
              </w:rPr>
              <w:t>…</w:t>
            </w:r>
          </w:p>
        </w:tc>
      </w:tr>
      <w:tr w:rsidR="0084546C" w:rsidRPr="009F6CDB" w14:paraId="1F4C2577" w14:textId="3B647762" w:rsidTr="002C7CC7">
        <w:trPr>
          <w:cantSplit/>
          <w:jc w:val="center"/>
        </w:trPr>
        <w:tc>
          <w:tcPr>
            <w:tcW w:w="5524" w:type="dxa"/>
            <w:gridSpan w:val="4"/>
            <w:tcMar>
              <w:top w:w="75" w:type="dxa"/>
              <w:left w:w="75" w:type="dxa"/>
              <w:bottom w:w="75" w:type="dxa"/>
              <w:right w:w="75" w:type="dxa"/>
            </w:tcMar>
            <w:vAlign w:val="center"/>
          </w:tcPr>
          <w:p w14:paraId="2C294590" w14:textId="0F323BC1" w:rsidR="0084546C" w:rsidRPr="0084546C" w:rsidRDefault="0084546C" w:rsidP="0084546C">
            <w:pPr>
              <w:jc w:val="right"/>
              <w:rPr>
                <w:b/>
                <w:bCs/>
                <w:sz w:val="22"/>
                <w:szCs w:val="22"/>
              </w:rPr>
            </w:pPr>
            <w:r w:rsidRPr="0084546C">
              <w:rPr>
                <w:b/>
                <w:bCs/>
                <w:sz w:val="22"/>
                <w:szCs w:val="22"/>
              </w:rPr>
              <w:t>Total sum</w:t>
            </w:r>
            <w:r w:rsidR="00BE24D5">
              <w:rPr>
                <w:b/>
                <w:bCs/>
                <w:sz w:val="22"/>
                <w:szCs w:val="22"/>
              </w:rPr>
              <w:t xml:space="preserve"> </w:t>
            </w:r>
            <w:r w:rsidR="00BE24D5">
              <w:rPr>
                <w:rFonts w:cstheme="minorHAnsi"/>
                <w:b/>
                <w:bCs/>
                <w:sz w:val="22"/>
                <w:szCs w:val="22"/>
              </w:rPr>
              <w:t>(A)</w:t>
            </w:r>
            <w:r w:rsidRPr="0084546C">
              <w:rPr>
                <w:b/>
                <w:bCs/>
                <w:sz w:val="22"/>
                <w:szCs w:val="22"/>
              </w:rPr>
              <w:t>, EUR excl. VAT</w:t>
            </w:r>
          </w:p>
        </w:tc>
        <w:tc>
          <w:tcPr>
            <w:tcW w:w="1275" w:type="dxa"/>
          </w:tcPr>
          <w:p w14:paraId="788A02AE" w14:textId="30649AF0" w:rsidR="0084546C" w:rsidRDefault="0084546C" w:rsidP="0084546C">
            <w:pPr>
              <w:jc w:val="center"/>
              <w:rPr>
                <w:sz w:val="22"/>
                <w:szCs w:val="22"/>
              </w:rPr>
            </w:pPr>
            <w:r w:rsidRPr="005B041A">
              <w:rPr>
                <w:rFonts w:cstheme="minorHAnsi"/>
                <w:sz w:val="22"/>
                <w:szCs w:val="22"/>
                <w:highlight w:val="lightGray"/>
              </w:rPr>
              <w:t>…</w:t>
            </w:r>
          </w:p>
        </w:tc>
        <w:tc>
          <w:tcPr>
            <w:tcW w:w="2635" w:type="dxa"/>
            <w:gridSpan w:val="2"/>
            <w:tcMar>
              <w:top w:w="75" w:type="dxa"/>
              <w:left w:w="75" w:type="dxa"/>
              <w:bottom w:w="75" w:type="dxa"/>
              <w:right w:w="75" w:type="dxa"/>
            </w:tcMar>
            <w:vAlign w:val="center"/>
          </w:tcPr>
          <w:p w14:paraId="2D1F27F1" w14:textId="73FA8BF0" w:rsidR="0084546C" w:rsidRPr="0084546C" w:rsidRDefault="0084546C" w:rsidP="0084546C">
            <w:pPr>
              <w:jc w:val="right"/>
              <w:rPr>
                <w:b/>
                <w:bCs/>
                <w:sz w:val="22"/>
                <w:szCs w:val="22"/>
              </w:rPr>
            </w:pPr>
            <w:r w:rsidRPr="0084546C">
              <w:rPr>
                <w:b/>
                <w:bCs/>
                <w:sz w:val="22"/>
                <w:szCs w:val="22"/>
              </w:rPr>
              <w:t>Total sum</w:t>
            </w:r>
            <w:r w:rsidR="00BE24D5">
              <w:rPr>
                <w:b/>
                <w:bCs/>
                <w:sz w:val="22"/>
                <w:szCs w:val="22"/>
              </w:rPr>
              <w:t xml:space="preserve"> </w:t>
            </w:r>
            <w:r w:rsidR="00BE24D5">
              <w:rPr>
                <w:rFonts w:cstheme="minorHAnsi"/>
                <w:b/>
                <w:sz w:val="22"/>
                <w:szCs w:val="22"/>
              </w:rPr>
              <w:t>(B)</w:t>
            </w:r>
            <w:r w:rsidRPr="0084546C">
              <w:rPr>
                <w:b/>
                <w:bCs/>
                <w:sz w:val="22"/>
                <w:szCs w:val="22"/>
              </w:rPr>
              <w:t>, EUR excl. VAT</w:t>
            </w:r>
          </w:p>
        </w:tc>
        <w:tc>
          <w:tcPr>
            <w:tcW w:w="1276" w:type="dxa"/>
          </w:tcPr>
          <w:p w14:paraId="1844D0BB" w14:textId="47DEADC8" w:rsidR="0084546C" w:rsidRPr="009F6CDB" w:rsidRDefault="00BE24D5" w:rsidP="0084546C">
            <w:pPr>
              <w:jc w:val="center"/>
              <w:rPr>
                <w:sz w:val="22"/>
                <w:szCs w:val="22"/>
              </w:rPr>
            </w:pPr>
            <w:r w:rsidRPr="005B041A">
              <w:rPr>
                <w:rFonts w:cstheme="minorHAnsi"/>
                <w:sz w:val="22"/>
                <w:szCs w:val="22"/>
                <w:highlight w:val="lightGray"/>
              </w:rPr>
              <w:t>…</w:t>
            </w:r>
          </w:p>
        </w:tc>
      </w:tr>
    </w:tbl>
    <w:p w14:paraId="5A10FDCE" w14:textId="77777777" w:rsidR="00F257F1" w:rsidRDefault="00F257F1" w:rsidP="00F257F1">
      <w:pPr>
        <w:jc w:val="both"/>
        <w:rPr>
          <w:rFonts w:eastAsia="Calibri" w:cstheme="minorHAnsi"/>
          <w:sz w:val="22"/>
          <w:szCs w:val="22"/>
        </w:rPr>
      </w:pPr>
      <w:r>
        <w:rPr>
          <w:rFonts w:eastAsia="Calibri" w:cstheme="minorHAnsi"/>
          <w:sz w:val="22"/>
          <w:szCs w:val="22"/>
        </w:rPr>
        <w:t>Notes:</w:t>
      </w:r>
    </w:p>
    <w:p w14:paraId="58E5A951" w14:textId="77777777" w:rsidR="00F257F1" w:rsidRDefault="00F257F1" w:rsidP="00F257F1">
      <w:pPr>
        <w:jc w:val="both"/>
        <w:rPr>
          <w:rFonts w:eastAsia="Calibri" w:cstheme="minorHAnsi"/>
          <w:sz w:val="22"/>
          <w:szCs w:val="22"/>
        </w:rPr>
      </w:pPr>
      <w:r>
        <w:rPr>
          <w:rFonts w:eastAsia="Calibri" w:cstheme="minorHAnsi"/>
          <w:sz w:val="22"/>
          <w:szCs w:val="22"/>
        </w:rPr>
        <w:t xml:space="preserve">1) </w:t>
      </w:r>
      <w:r w:rsidRPr="00956A24">
        <w:rPr>
          <w:rFonts w:eastAsia="Calibri" w:cstheme="minorHAnsi"/>
          <w:sz w:val="22"/>
          <w:szCs w:val="22"/>
        </w:rPr>
        <w:t xml:space="preserve">Prices in the </w:t>
      </w:r>
      <w:r>
        <w:rPr>
          <w:rFonts w:eastAsia="Calibri" w:cstheme="minorHAnsi"/>
          <w:sz w:val="22"/>
          <w:szCs w:val="22"/>
        </w:rPr>
        <w:t>tender</w:t>
      </w:r>
      <w:r w:rsidRPr="00956A24">
        <w:rPr>
          <w:rFonts w:eastAsia="Calibri" w:cstheme="minorHAnsi"/>
          <w:sz w:val="22"/>
          <w:szCs w:val="22"/>
        </w:rPr>
        <w:t xml:space="preserve"> are indicated in euros, rounded to 2 (two) digits after the decimal point.</w:t>
      </w:r>
    </w:p>
    <w:p w14:paraId="7D9D6E53" w14:textId="77777777" w:rsidR="00F257F1" w:rsidRDefault="00F257F1" w:rsidP="00F257F1">
      <w:pPr>
        <w:jc w:val="both"/>
        <w:rPr>
          <w:rFonts w:eastAsia="Calibri" w:cstheme="minorHAnsi"/>
          <w:sz w:val="22"/>
          <w:szCs w:val="22"/>
        </w:rPr>
      </w:pPr>
      <w:r>
        <w:rPr>
          <w:rFonts w:eastAsia="Calibri" w:cstheme="minorHAnsi"/>
          <w:sz w:val="22"/>
          <w:szCs w:val="22"/>
        </w:rPr>
        <w:t xml:space="preserve">2) </w:t>
      </w:r>
      <w:r w:rsidRPr="00956A24">
        <w:rPr>
          <w:rFonts w:eastAsia="Calibri" w:cstheme="minorHAnsi"/>
          <w:sz w:val="22"/>
          <w:szCs w:val="22"/>
        </w:rPr>
        <w:t>All costs and mandatory taxes are included in the price</w:t>
      </w:r>
      <w:r>
        <w:rPr>
          <w:rFonts w:eastAsia="Calibri" w:cstheme="minorHAnsi"/>
          <w:sz w:val="22"/>
          <w:szCs w:val="22"/>
        </w:rPr>
        <w:t xml:space="preserve"> (rates)</w:t>
      </w:r>
      <w:r w:rsidRPr="00286F58">
        <w:rPr>
          <w:rFonts w:eastAsia="Calibri" w:cstheme="minorHAnsi"/>
          <w:sz w:val="22"/>
          <w:szCs w:val="22"/>
        </w:rPr>
        <w:t>.</w:t>
      </w:r>
      <w:r>
        <w:rPr>
          <w:rFonts w:eastAsia="Calibri" w:cstheme="minorHAnsi"/>
          <w:sz w:val="22"/>
          <w:szCs w:val="22"/>
        </w:rPr>
        <w:t xml:space="preserve"> </w:t>
      </w:r>
      <w:r w:rsidRPr="00956A24">
        <w:rPr>
          <w:rFonts w:eastAsia="Calibri" w:cstheme="minorHAnsi"/>
          <w:sz w:val="22"/>
          <w:szCs w:val="22"/>
        </w:rPr>
        <w:t xml:space="preserve">The supplier is responsible for all obligations related to the local social security system, income tax, and other financial obligations in accordance with the laws of the supplier's country and the country where the </w:t>
      </w:r>
      <w:r>
        <w:rPr>
          <w:rFonts w:eastAsia="Calibri" w:cstheme="minorHAnsi"/>
          <w:sz w:val="22"/>
          <w:szCs w:val="22"/>
        </w:rPr>
        <w:t>services</w:t>
      </w:r>
      <w:r w:rsidRPr="00956A24">
        <w:rPr>
          <w:rFonts w:eastAsia="Calibri" w:cstheme="minorHAnsi"/>
          <w:sz w:val="22"/>
          <w:szCs w:val="22"/>
        </w:rPr>
        <w:t xml:space="preserve"> </w:t>
      </w:r>
      <w:r>
        <w:rPr>
          <w:rFonts w:eastAsia="Calibri" w:cstheme="minorHAnsi"/>
          <w:sz w:val="22"/>
          <w:szCs w:val="22"/>
        </w:rPr>
        <w:t>are</w:t>
      </w:r>
      <w:r w:rsidRPr="00956A24">
        <w:rPr>
          <w:rFonts w:eastAsia="Calibri" w:cstheme="minorHAnsi"/>
          <w:sz w:val="22"/>
          <w:szCs w:val="22"/>
        </w:rPr>
        <w:t xml:space="preserve"> performed. </w:t>
      </w:r>
    </w:p>
    <w:p w14:paraId="37702FA6" w14:textId="7E92065F" w:rsidR="00C204E3" w:rsidRDefault="00F257F1" w:rsidP="00F257F1">
      <w:pPr>
        <w:jc w:val="both"/>
        <w:rPr>
          <w:rFonts w:cstheme="minorHAnsi"/>
          <w:sz w:val="22"/>
          <w:szCs w:val="22"/>
        </w:rPr>
      </w:pPr>
      <w:r>
        <w:rPr>
          <w:rFonts w:cstheme="minorHAnsi"/>
          <w:sz w:val="22"/>
          <w:szCs w:val="22"/>
        </w:rPr>
        <w:t>3)</w:t>
      </w:r>
      <w:r w:rsidRPr="00956A24">
        <w:rPr>
          <w:rFonts w:cstheme="minorHAnsi"/>
          <w:sz w:val="22"/>
          <w:szCs w:val="22"/>
        </w:rPr>
        <w:t xml:space="preserve"> </w:t>
      </w:r>
      <w:r w:rsidR="00C204E3" w:rsidRPr="00C204E3">
        <w:rPr>
          <w:rFonts w:cstheme="minorHAnsi"/>
          <w:sz w:val="22"/>
          <w:szCs w:val="22"/>
        </w:rPr>
        <w:t xml:space="preserve">The preliminary quantities are used only to compare tenders. The Contracting Authority is not obliged to purchase the maximum quantity. Services will be ordered according to the CPVA needs but not exceeding the maximum procurement amount specified in point </w:t>
      </w:r>
      <w:r w:rsidR="006346F8">
        <w:rPr>
          <w:rFonts w:cstheme="minorHAnsi"/>
          <w:sz w:val="22"/>
          <w:szCs w:val="22"/>
        </w:rPr>
        <w:t>2.6</w:t>
      </w:r>
      <w:r w:rsidR="00C204E3" w:rsidRPr="00C204E3">
        <w:rPr>
          <w:rFonts w:cstheme="minorHAnsi"/>
          <w:sz w:val="22"/>
          <w:szCs w:val="22"/>
        </w:rPr>
        <w:t xml:space="preserve"> </w:t>
      </w:r>
      <w:r w:rsidR="006346F8">
        <w:rPr>
          <w:rFonts w:cstheme="minorHAnsi"/>
          <w:sz w:val="22"/>
          <w:szCs w:val="22"/>
        </w:rPr>
        <w:t>o</w:t>
      </w:r>
      <w:r w:rsidR="00C204E3" w:rsidRPr="00C204E3">
        <w:rPr>
          <w:rFonts w:cstheme="minorHAnsi"/>
          <w:sz w:val="22"/>
          <w:szCs w:val="22"/>
        </w:rPr>
        <w:t xml:space="preserve">f the Procurement Conditions. </w:t>
      </w:r>
    </w:p>
    <w:p w14:paraId="60DB9D7A" w14:textId="77777777" w:rsidR="00EF2E35" w:rsidRDefault="00EF2E35" w:rsidP="00F257F1">
      <w:pPr>
        <w:jc w:val="both"/>
        <w:rPr>
          <w:sz w:val="22"/>
          <w:szCs w:val="22"/>
        </w:rPr>
      </w:pPr>
    </w:p>
    <w:p w14:paraId="6BC04B22" w14:textId="77777777" w:rsidR="00FD580F" w:rsidRDefault="00FD580F" w:rsidP="00EF2E35">
      <w:pPr>
        <w:spacing w:after="80"/>
      </w:pPr>
    </w:p>
    <w:p w14:paraId="5B194035" w14:textId="77777777" w:rsidR="007D7DD6" w:rsidRDefault="00B56F92" w:rsidP="00EF2E35">
      <w:pPr>
        <w:spacing w:after="80"/>
      </w:pPr>
      <w:r w:rsidRPr="00B56F92">
        <w:rPr>
          <w:b/>
          <w:bCs/>
        </w:rPr>
        <w:lastRenderedPageBreak/>
        <w:t xml:space="preserve">4.2. </w:t>
      </w:r>
      <w:r w:rsidR="007D7DD6">
        <w:rPr>
          <w:b/>
          <w:bCs/>
        </w:rPr>
        <w:t>N</w:t>
      </w:r>
      <w:r w:rsidR="00EF2E35" w:rsidRPr="00B56F92">
        <w:rPr>
          <w:b/>
          <w:bCs/>
        </w:rPr>
        <w:t>on-standard order</w:t>
      </w:r>
      <w:r w:rsidRPr="00B56F92">
        <w:rPr>
          <w:b/>
          <w:bCs/>
        </w:rPr>
        <w:t>s</w:t>
      </w:r>
    </w:p>
    <w:p w14:paraId="2F8C6E8B" w14:textId="4F185C9E" w:rsidR="00EF2E35" w:rsidRDefault="007D7DD6" w:rsidP="007D7DD6">
      <w:pPr>
        <w:spacing w:after="80"/>
        <w:jc w:val="both"/>
      </w:pPr>
      <w:r>
        <w:t>T</w:t>
      </w:r>
      <w:r w:rsidR="00EF2E35">
        <w:t>he Supplier shall calculate a price using the rates in Table 2, and the Contracting Authority shall approve that price before confirming the order.</w:t>
      </w:r>
    </w:p>
    <w:p w14:paraId="39798FBC" w14:textId="77777777" w:rsidR="00EF2E35" w:rsidRDefault="00EF2E35" w:rsidP="007D7DD6">
      <w:pPr>
        <w:spacing w:after="80"/>
        <w:jc w:val="both"/>
      </w:pPr>
      <w:r>
        <w:t>The kilometre rate applies to the total distance needed to perform the order, including the vehicle's agreed travel to the first passenger pick-up point and its agreed return after the final drop-off. The route and total payable distance must be agreed before the order is confirmed.</w:t>
      </w:r>
    </w:p>
    <w:p w14:paraId="078BE37C" w14:textId="77777777" w:rsidR="00EF2E35" w:rsidRDefault="00EF2E35" w:rsidP="007D7DD6">
      <w:pPr>
        <w:spacing w:after="80"/>
        <w:jc w:val="both"/>
      </w:pPr>
      <w:r>
        <w:t>Waiting is charged only when the Contracting Authority asks the vehicle and driver to remain at its disposal at a specified place. Border queues, traffic delays, driver rest, refuelling, breakdowns and delays attributable to the Supplier are not charged as waiting.</w:t>
      </w:r>
    </w:p>
    <w:p w14:paraId="048549CB" w14:textId="77777777" w:rsidR="00CC2C9B" w:rsidRDefault="00CC2C9B" w:rsidP="00EF2E35">
      <w:pPr>
        <w:keepNext/>
        <w:spacing w:before="60" w:after="80"/>
        <w:rPr>
          <w:b/>
        </w:rPr>
      </w:pPr>
    </w:p>
    <w:p w14:paraId="06E6FC0B" w14:textId="0371AF65" w:rsidR="00EF2E35" w:rsidRPr="007754B4" w:rsidRDefault="00EF2E35" w:rsidP="00CC2C9B">
      <w:pPr>
        <w:keepNext/>
        <w:spacing w:before="60" w:after="80"/>
        <w:jc w:val="both"/>
        <w:rPr>
          <w:sz w:val="22"/>
          <w:szCs w:val="22"/>
        </w:rPr>
      </w:pPr>
      <w:r>
        <w:rPr>
          <w:i/>
        </w:rPr>
        <w:t xml:space="preserve">Table 2. The </w:t>
      </w:r>
      <w:r w:rsidR="00495F34">
        <w:rPr>
          <w:i/>
        </w:rPr>
        <w:t>fixed</w:t>
      </w:r>
      <w:r>
        <w:rPr>
          <w:i/>
        </w:rPr>
        <w:t xml:space="preserve"> rates</w:t>
      </w:r>
      <w:r w:rsidR="00495F34">
        <w:rPr>
          <w:i/>
        </w:rPr>
        <w:t xml:space="preserve"> for non-standard orders</w:t>
      </w:r>
      <w:r>
        <w:rPr>
          <w:i/>
        </w:rPr>
        <w:t>.</w:t>
      </w:r>
      <w:r w:rsidR="00C04B03">
        <w:rPr>
          <w:i/>
        </w:rPr>
        <w:t xml:space="preserve"> </w:t>
      </w:r>
      <w:r w:rsidR="00C04B03" w:rsidRPr="00C04B03">
        <w:rPr>
          <w:i/>
        </w:rPr>
        <w:t>The kilometre rate applies only where an order cannot be priced under Table 1. The other additional rates in this Table may be applied to either a standard or a non-standard order, provided that the relevant service has been expressly requested or approved by the Contracting Authority and is not already included in another applicable rate.</w:t>
      </w:r>
    </w:p>
    <w:tbl>
      <w:tblPr>
        <w:tblW w:w="10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709"/>
        <w:gridCol w:w="1385"/>
        <w:gridCol w:w="1166"/>
        <w:gridCol w:w="1418"/>
        <w:gridCol w:w="52"/>
        <w:gridCol w:w="1470"/>
        <w:gridCol w:w="1171"/>
        <w:gridCol w:w="1134"/>
        <w:gridCol w:w="37"/>
      </w:tblGrid>
      <w:tr w:rsidR="009F71D2" w:rsidRPr="00AD3AEE" w14:paraId="26963DAA" w14:textId="08B45097" w:rsidTr="009F71D2">
        <w:trPr>
          <w:cantSplit/>
          <w:tblHeader/>
          <w:jc w:val="center"/>
        </w:trPr>
        <w:tc>
          <w:tcPr>
            <w:tcW w:w="1980" w:type="dxa"/>
            <w:tcMar>
              <w:top w:w="75" w:type="dxa"/>
              <w:left w:w="75" w:type="dxa"/>
              <w:bottom w:w="75" w:type="dxa"/>
              <w:right w:w="75" w:type="dxa"/>
            </w:tcMar>
            <w:vAlign w:val="center"/>
          </w:tcPr>
          <w:p w14:paraId="665FF368" w14:textId="77777777" w:rsidR="009F71D2" w:rsidRPr="00AD3AEE" w:rsidRDefault="009F71D2" w:rsidP="009F71D2">
            <w:pPr>
              <w:jc w:val="center"/>
              <w:rPr>
                <w:sz w:val="22"/>
                <w:szCs w:val="22"/>
              </w:rPr>
            </w:pPr>
            <w:r>
              <w:rPr>
                <w:b/>
                <w:sz w:val="14"/>
              </w:rPr>
              <w:t>Price component</w:t>
            </w:r>
          </w:p>
        </w:tc>
        <w:tc>
          <w:tcPr>
            <w:tcW w:w="709" w:type="dxa"/>
            <w:tcMar>
              <w:top w:w="75" w:type="dxa"/>
              <w:left w:w="75" w:type="dxa"/>
              <w:bottom w:w="75" w:type="dxa"/>
              <w:right w:w="75" w:type="dxa"/>
            </w:tcMar>
            <w:vAlign w:val="center"/>
          </w:tcPr>
          <w:p w14:paraId="0A09CC94" w14:textId="77777777" w:rsidR="009F71D2" w:rsidRPr="00AD3AEE" w:rsidRDefault="009F71D2" w:rsidP="009F71D2">
            <w:pPr>
              <w:jc w:val="center"/>
              <w:rPr>
                <w:sz w:val="22"/>
                <w:szCs w:val="22"/>
              </w:rPr>
            </w:pPr>
            <w:r>
              <w:rPr>
                <w:b/>
                <w:sz w:val="14"/>
              </w:rPr>
              <w:t>Unit</w:t>
            </w:r>
          </w:p>
        </w:tc>
        <w:tc>
          <w:tcPr>
            <w:tcW w:w="1385" w:type="dxa"/>
            <w:tcMar>
              <w:top w:w="75" w:type="dxa"/>
              <w:left w:w="75" w:type="dxa"/>
              <w:bottom w:w="75" w:type="dxa"/>
              <w:right w:w="75" w:type="dxa"/>
            </w:tcMar>
            <w:vAlign w:val="center"/>
          </w:tcPr>
          <w:p w14:paraId="34F9FD8B" w14:textId="47C5A50C" w:rsidR="009F71D2" w:rsidRPr="00AD3AEE" w:rsidRDefault="009F71D2" w:rsidP="009F71D2">
            <w:pPr>
              <w:jc w:val="center"/>
              <w:rPr>
                <w:sz w:val="22"/>
                <w:szCs w:val="22"/>
              </w:rPr>
            </w:pPr>
            <w:r>
              <w:rPr>
                <w:b/>
                <w:sz w:val="14"/>
              </w:rPr>
              <w:t>Preliminary quantity for 1 (one) year;</w:t>
            </w:r>
            <w:r>
              <w:rPr>
                <w:b/>
                <w:sz w:val="14"/>
              </w:rPr>
              <w:br/>
              <w:t xml:space="preserve">vehicle </w:t>
            </w:r>
            <w:r w:rsidR="007353C2">
              <w:rPr>
                <w:b/>
                <w:sz w:val="14"/>
              </w:rPr>
              <w:t>class A</w:t>
            </w:r>
          </w:p>
        </w:tc>
        <w:tc>
          <w:tcPr>
            <w:tcW w:w="1166" w:type="dxa"/>
            <w:tcMar>
              <w:top w:w="75" w:type="dxa"/>
              <w:left w:w="75" w:type="dxa"/>
              <w:bottom w:w="75" w:type="dxa"/>
              <w:right w:w="75" w:type="dxa"/>
            </w:tcMar>
            <w:vAlign w:val="center"/>
          </w:tcPr>
          <w:p w14:paraId="758084AD" w14:textId="4C461E4E" w:rsidR="009F71D2" w:rsidRPr="00AD3AEE" w:rsidRDefault="009F71D2" w:rsidP="009F71D2">
            <w:pPr>
              <w:jc w:val="center"/>
              <w:rPr>
                <w:sz w:val="22"/>
                <w:szCs w:val="22"/>
              </w:rPr>
            </w:pPr>
            <w:r>
              <w:rPr>
                <w:b/>
                <w:sz w:val="14"/>
              </w:rPr>
              <w:t>Rate</w:t>
            </w:r>
            <w:r w:rsidR="00E6437C">
              <w:rPr>
                <w:b/>
                <w:sz w:val="14"/>
              </w:rPr>
              <w:t xml:space="preserve"> for unit</w:t>
            </w:r>
            <w:r>
              <w:rPr>
                <w:b/>
                <w:sz w:val="14"/>
              </w:rPr>
              <w:t>, EUR excl. VAT</w:t>
            </w:r>
            <w:r>
              <w:rPr>
                <w:b/>
                <w:sz w:val="14"/>
              </w:rPr>
              <w:br/>
              <w:t xml:space="preserve">Vehicle </w:t>
            </w:r>
            <w:r w:rsidR="007353C2">
              <w:rPr>
                <w:b/>
                <w:sz w:val="14"/>
              </w:rPr>
              <w:t>class A</w:t>
            </w:r>
          </w:p>
        </w:tc>
        <w:tc>
          <w:tcPr>
            <w:tcW w:w="1470" w:type="dxa"/>
            <w:gridSpan w:val="2"/>
          </w:tcPr>
          <w:p w14:paraId="287B5A14" w14:textId="54848D84" w:rsidR="009F71D2" w:rsidRDefault="009F71D2" w:rsidP="009F71D2">
            <w:pPr>
              <w:jc w:val="center"/>
              <w:rPr>
                <w:b/>
                <w:sz w:val="14"/>
              </w:rPr>
            </w:pPr>
            <w:r>
              <w:rPr>
                <w:b/>
                <w:sz w:val="14"/>
              </w:rPr>
              <w:t xml:space="preserve">Sum, </w:t>
            </w:r>
            <w:r w:rsidRPr="0084546C">
              <w:rPr>
                <w:b/>
                <w:sz w:val="14"/>
              </w:rPr>
              <w:t>EUR excl. VAT</w:t>
            </w:r>
          </w:p>
        </w:tc>
        <w:tc>
          <w:tcPr>
            <w:tcW w:w="1470" w:type="dxa"/>
            <w:tcMar>
              <w:top w:w="75" w:type="dxa"/>
              <w:left w:w="75" w:type="dxa"/>
              <w:bottom w:w="75" w:type="dxa"/>
              <w:right w:w="75" w:type="dxa"/>
            </w:tcMar>
            <w:vAlign w:val="center"/>
          </w:tcPr>
          <w:p w14:paraId="5E6ED01D" w14:textId="5E1007A5" w:rsidR="009F71D2" w:rsidRPr="00AD3AEE" w:rsidRDefault="009F71D2" w:rsidP="009F71D2">
            <w:pPr>
              <w:jc w:val="center"/>
              <w:rPr>
                <w:sz w:val="22"/>
                <w:szCs w:val="22"/>
              </w:rPr>
            </w:pPr>
            <w:r>
              <w:rPr>
                <w:b/>
                <w:sz w:val="14"/>
              </w:rPr>
              <w:t>Preliminary quantity for 1 (one) year;</w:t>
            </w:r>
            <w:r>
              <w:rPr>
                <w:b/>
                <w:sz w:val="14"/>
              </w:rPr>
              <w:br/>
              <w:t xml:space="preserve">vehicle </w:t>
            </w:r>
            <w:r w:rsidR="007353C2">
              <w:rPr>
                <w:b/>
                <w:sz w:val="14"/>
              </w:rPr>
              <w:t>class B</w:t>
            </w:r>
          </w:p>
        </w:tc>
        <w:tc>
          <w:tcPr>
            <w:tcW w:w="1171" w:type="dxa"/>
            <w:tcMar>
              <w:top w:w="75" w:type="dxa"/>
              <w:left w:w="75" w:type="dxa"/>
              <w:bottom w:w="75" w:type="dxa"/>
              <w:right w:w="75" w:type="dxa"/>
            </w:tcMar>
            <w:vAlign w:val="center"/>
          </w:tcPr>
          <w:p w14:paraId="5C32DEB2" w14:textId="05E6F236" w:rsidR="009F71D2" w:rsidRPr="00AD3AEE" w:rsidRDefault="00E6437C" w:rsidP="009F71D2">
            <w:pPr>
              <w:jc w:val="center"/>
              <w:rPr>
                <w:sz w:val="22"/>
                <w:szCs w:val="22"/>
              </w:rPr>
            </w:pPr>
            <w:r>
              <w:rPr>
                <w:b/>
                <w:sz w:val="14"/>
              </w:rPr>
              <w:t>Rate for unit</w:t>
            </w:r>
            <w:r w:rsidR="009F71D2">
              <w:rPr>
                <w:b/>
                <w:sz w:val="14"/>
              </w:rPr>
              <w:t>, EUR excl. VAT</w:t>
            </w:r>
            <w:r w:rsidR="009F71D2">
              <w:rPr>
                <w:b/>
                <w:sz w:val="14"/>
              </w:rPr>
              <w:br/>
              <w:t xml:space="preserve">vehicle </w:t>
            </w:r>
            <w:r w:rsidR="007353C2">
              <w:rPr>
                <w:b/>
                <w:sz w:val="14"/>
              </w:rPr>
              <w:t>class B</w:t>
            </w:r>
          </w:p>
        </w:tc>
        <w:tc>
          <w:tcPr>
            <w:tcW w:w="1171" w:type="dxa"/>
            <w:gridSpan w:val="2"/>
          </w:tcPr>
          <w:p w14:paraId="08845F04" w14:textId="1D6BFA58" w:rsidR="009F71D2" w:rsidRDefault="009F71D2" w:rsidP="009F71D2">
            <w:pPr>
              <w:jc w:val="center"/>
              <w:rPr>
                <w:b/>
                <w:sz w:val="14"/>
              </w:rPr>
            </w:pPr>
            <w:r>
              <w:rPr>
                <w:b/>
                <w:sz w:val="14"/>
              </w:rPr>
              <w:t xml:space="preserve">Sum, </w:t>
            </w:r>
            <w:r w:rsidRPr="0084546C">
              <w:rPr>
                <w:b/>
                <w:sz w:val="14"/>
              </w:rPr>
              <w:t>EUR excl. VAT</w:t>
            </w:r>
          </w:p>
        </w:tc>
      </w:tr>
      <w:tr w:rsidR="009F71D2" w:rsidRPr="009F71D2" w14:paraId="77C5011D" w14:textId="593DCBBB" w:rsidTr="009F71D2">
        <w:trPr>
          <w:cantSplit/>
          <w:tblHeader/>
          <w:jc w:val="center"/>
        </w:trPr>
        <w:tc>
          <w:tcPr>
            <w:tcW w:w="1980" w:type="dxa"/>
            <w:tcMar>
              <w:top w:w="75" w:type="dxa"/>
              <w:left w:w="75" w:type="dxa"/>
              <w:bottom w:w="75" w:type="dxa"/>
              <w:right w:w="75" w:type="dxa"/>
            </w:tcMar>
            <w:vAlign w:val="center"/>
          </w:tcPr>
          <w:p w14:paraId="6CC864EB" w14:textId="77777777" w:rsidR="009F71D2" w:rsidRPr="009F71D2" w:rsidRDefault="009F71D2" w:rsidP="009F71D2">
            <w:pPr>
              <w:jc w:val="center"/>
              <w:rPr>
                <w:bCs/>
                <w:i/>
                <w:iCs/>
                <w:sz w:val="22"/>
                <w:szCs w:val="22"/>
              </w:rPr>
            </w:pPr>
            <w:r w:rsidRPr="009F71D2">
              <w:rPr>
                <w:bCs/>
                <w:i/>
                <w:iCs/>
                <w:sz w:val="14"/>
                <w:szCs w:val="22"/>
              </w:rPr>
              <w:t>1</w:t>
            </w:r>
          </w:p>
        </w:tc>
        <w:tc>
          <w:tcPr>
            <w:tcW w:w="709" w:type="dxa"/>
            <w:tcMar>
              <w:top w:w="75" w:type="dxa"/>
              <w:left w:w="75" w:type="dxa"/>
              <w:bottom w:w="75" w:type="dxa"/>
              <w:right w:w="75" w:type="dxa"/>
            </w:tcMar>
            <w:vAlign w:val="center"/>
          </w:tcPr>
          <w:p w14:paraId="5ED4741F" w14:textId="77777777" w:rsidR="009F71D2" w:rsidRPr="009F71D2" w:rsidRDefault="009F71D2" w:rsidP="009F71D2">
            <w:pPr>
              <w:jc w:val="center"/>
              <w:rPr>
                <w:bCs/>
                <w:i/>
                <w:iCs/>
                <w:sz w:val="22"/>
                <w:szCs w:val="22"/>
              </w:rPr>
            </w:pPr>
            <w:r w:rsidRPr="009F71D2">
              <w:rPr>
                <w:bCs/>
                <w:i/>
                <w:iCs/>
                <w:sz w:val="14"/>
                <w:szCs w:val="22"/>
              </w:rPr>
              <w:t>2</w:t>
            </w:r>
          </w:p>
        </w:tc>
        <w:tc>
          <w:tcPr>
            <w:tcW w:w="1385" w:type="dxa"/>
            <w:tcMar>
              <w:top w:w="75" w:type="dxa"/>
              <w:left w:w="75" w:type="dxa"/>
              <w:bottom w:w="75" w:type="dxa"/>
              <w:right w:w="75" w:type="dxa"/>
            </w:tcMar>
            <w:vAlign w:val="center"/>
          </w:tcPr>
          <w:p w14:paraId="1777A0B5" w14:textId="77777777" w:rsidR="009F71D2" w:rsidRPr="009F71D2" w:rsidRDefault="009F71D2" w:rsidP="009F71D2">
            <w:pPr>
              <w:jc w:val="center"/>
              <w:rPr>
                <w:bCs/>
                <w:i/>
                <w:iCs/>
                <w:sz w:val="22"/>
                <w:szCs w:val="22"/>
              </w:rPr>
            </w:pPr>
            <w:r w:rsidRPr="009F71D2">
              <w:rPr>
                <w:bCs/>
                <w:i/>
                <w:iCs/>
                <w:sz w:val="14"/>
                <w:szCs w:val="22"/>
              </w:rPr>
              <w:t>3</w:t>
            </w:r>
          </w:p>
        </w:tc>
        <w:tc>
          <w:tcPr>
            <w:tcW w:w="1166" w:type="dxa"/>
            <w:tcMar>
              <w:top w:w="75" w:type="dxa"/>
              <w:left w:w="75" w:type="dxa"/>
              <w:bottom w:w="75" w:type="dxa"/>
              <w:right w:w="75" w:type="dxa"/>
            </w:tcMar>
            <w:vAlign w:val="center"/>
          </w:tcPr>
          <w:p w14:paraId="635CF241" w14:textId="77777777" w:rsidR="009F71D2" w:rsidRPr="009F71D2" w:rsidRDefault="009F71D2" w:rsidP="009F71D2">
            <w:pPr>
              <w:jc w:val="center"/>
              <w:rPr>
                <w:bCs/>
                <w:i/>
                <w:iCs/>
                <w:sz w:val="22"/>
                <w:szCs w:val="22"/>
              </w:rPr>
            </w:pPr>
            <w:r w:rsidRPr="009F71D2">
              <w:rPr>
                <w:bCs/>
                <w:i/>
                <w:iCs/>
                <w:sz w:val="14"/>
                <w:szCs w:val="22"/>
              </w:rPr>
              <w:t>4</w:t>
            </w:r>
          </w:p>
        </w:tc>
        <w:tc>
          <w:tcPr>
            <w:tcW w:w="1470" w:type="dxa"/>
            <w:gridSpan w:val="2"/>
          </w:tcPr>
          <w:p w14:paraId="4A90B9C4" w14:textId="7C35DE4F" w:rsidR="009F71D2" w:rsidRPr="009F71D2" w:rsidRDefault="009F71D2" w:rsidP="009F71D2">
            <w:pPr>
              <w:jc w:val="center"/>
              <w:rPr>
                <w:bCs/>
                <w:i/>
                <w:iCs/>
                <w:sz w:val="14"/>
                <w:szCs w:val="22"/>
              </w:rPr>
            </w:pPr>
            <w:r w:rsidRPr="009F71D2">
              <w:rPr>
                <w:bCs/>
                <w:i/>
                <w:iCs/>
                <w:sz w:val="14"/>
                <w:szCs w:val="18"/>
              </w:rPr>
              <w:t>5=3*4</w:t>
            </w:r>
          </w:p>
        </w:tc>
        <w:tc>
          <w:tcPr>
            <w:tcW w:w="1470" w:type="dxa"/>
            <w:tcMar>
              <w:top w:w="75" w:type="dxa"/>
              <w:left w:w="75" w:type="dxa"/>
              <w:bottom w:w="75" w:type="dxa"/>
              <w:right w:w="75" w:type="dxa"/>
            </w:tcMar>
            <w:vAlign w:val="center"/>
          </w:tcPr>
          <w:p w14:paraId="7FC691C8" w14:textId="177BB837" w:rsidR="009F71D2" w:rsidRPr="009F71D2" w:rsidRDefault="009F71D2" w:rsidP="009F71D2">
            <w:pPr>
              <w:jc w:val="center"/>
              <w:rPr>
                <w:bCs/>
                <w:i/>
                <w:iCs/>
                <w:sz w:val="22"/>
                <w:szCs w:val="22"/>
              </w:rPr>
            </w:pPr>
            <w:r w:rsidRPr="009F71D2">
              <w:rPr>
                <w:bCs/>
                <w:i/>
                <w:iCs/>
                <w:sz w:val="14"/>
                <w:szCs w:val="22"/>
              </w:rPr>
              <w:t>6</w:t>
            </w:r>
          </w:p>
        </w:tc>
        <w:tc>
          <w:tcPr>
            <w:tcW w:w="1171" w:type="dxa"/>
            <w:tcMar>
              <w:top w:w="75" w:type="dxa"/>
              <w:left w:w="75" w:type="dxa"/>
              <w:bottom w:w="75" w:type="dxa"/>
              <w:right w:w="75" w:type="dxa"/>
            </w:tcMar>
            <w:vAlign w:val="center"/>
          </w:tcPr>
          <w:p w14:paraId="7FD3B49E" w14:textId="1D1C57F0" w:rsidR="009F71D2" w:rsidRPr="009F71D2" w:rsidRDefault="009F71D2" w:rsidP="009F71D2">
            <w:pPr>
              <w:jc w:val="center"/>
              <w:rPr>
                <w:bCs/>
                <w:i/>
                <w:iCs/>
                <w:sz w:val="22"/>
                <w:szCs w:val="22"/>
              </w:rPr>
            </w:pPr>
            <w:r w:rsidRPr="009F71D2">
              <w:rPr>
                <w:bCs/>
                <w:i/>
                <w:iCs/>
                <w:sz w:val="14"/>
                <w:szCs w:val="22"/>
              </w:rPr>
              <w:t>7</w:t>
            </w:r>
          </w:p>
        </w:tc>
        <w:tc>
          <w:tcPr>
            <w:tcW w:w="1171" w:type="dxa"/>
            <w:gridSpan w:val="2"/>
          </w:tcPr>
          <w:p w14:paraId="32BDB660" w14:textId="526FB179" w:rsidR="009F71D2" w:rsidRPr="009F71D2" w:rsidRDefault="009F71D2" w:rsidP="009F71D2">
            <w:pPr>
              <w:jc w:val="center"/>
              <w:rPr>
                <w:bCs/>
                <w:i/>
                <w:iCs/>
                <w:sz w:val="14"/>
                <w:szCs w:val="22"/>
              </w:rPr>
            </w:pPr>
            <w:r w:rsidRPr="009F71D2">
              <w:rPr>
                <w:bCs/>
                <w:i/>
                <w:iCs/>
                <w:sz w:val="14"/>
                <w:szCs w:val="18"/>
              </w:rPr>
              <w:t>8=6*7</w:t>
            </w:r>
          </w:p>
        </w:tc>
      </w:tr>
      <w:tr w:rsidR="009F71D2" w:rsidRPr="00AD3AEE" w14:paraId="24D1F6E9" w14:textId="330A5ADD" w:rsidTr="009F71D2">
        <w:trPr>
          <w:cantSplit/>
          <w:jc w:val="center"/>
        </w:trPr>
        <w:tc>
          <w:tcPr>
            <w:tcW w:w="1980" w:type="dxa"/>
            <w:tcMar>
              <w:top w:w="75" w:type="dxa"/>
              <w:left w:w="75" w:type="dxa"/>
              <w:bottom w:w="75" w:type="dxa"/>
              <w:right w:w="75" w:type="dxa"/>
            </w:tcMar>
            <w:vAlign w:val="center"/>
          </w:tcPr>
          <w:p w14:paraId="5BC8AF24" w14:textId="23AEDFF2" w:rsidR="009F71D2" w:rsidRPr="00AD3AEE" w:rsidRDefault="003A710B" w:rsidP="009F71D2">
            <w:pPr>
              <w:jc w:val="center"/>
              <w:rPr>
                <w:sz w:val="22"/>
                <w:szCs w:val="22"/>
              </w:rPr>
            </w:pPr>
            <w:r>
              <w:rPr>
                <w:sz w:val="18"/>
              </w:rPr>
              <w:t>Fixed rate</w:t>
            </w:r>
            <w:r w:rsidR="000B5B5C" w:rsidRPr="000B5B5C">
              <w:rPr>
                <w:sz w:val="18"/>
              </w:rPr>
              <w:t xml:space="preserve"> per kilometre for a </w:t>
            </w:r>
            <w:r w:rsidR="009F71D2">
              <w:rPr>
                <w:sz w:val="18"/>
              </w:rPr>
              <w:t>n</w:t>
            </w:r>
            <w:r w:rsidR="000B5B5C">
              <w:rPr>
                <w:sz w:val="18"/>
              </w:rPr>
              <w:t>on</w:t>
            </w:r>
            <w:r w:rsidR="009F71D2">
              <w:rPr>
                <w:sz w:val="18"/>
              </w:rPr>
              <w:t xml:space="preserve">-standard </w:t>
            </w:r>
            <w:r w:rsidR="000B5B5C" w:rsidRPr="000B5B5C">
              <w:rPr>
                <w:sz w:val="18"/>
              </w:rPr>
              <w:t>route</w:t>
            </w:r>
            <w:r w:rsidR="009F71D2">
              <w:rPr>
                <w:rStyle w:val="FootnoteReference"/>
                <w:sz w:val="18"/>
              </w:rPr>
              <w:footnoteReference w:id="2"/>
            </w:r>
          </w:p>
        </w:tc>
        <w:tc>
          <w:tcPr>
            <w:tcW w:w="709" w:type="dxa"/>
            <w:tcMar>
              <w:top w:w="75" w:type="dxa"/>
              <w:left w:w="75" w:type="dxa"/>
              <w:bottom w:w="75" w:type="dxa"/>
              <w:right w:w="75" w:type="dxa"/>
            </w:tcMar>
            <w:vAlign w:val="center"/>
          </w:tcPr>
          <w:p w14:paraId="3CF3F0CA" w14:textId="77777777" w:rsidR="009F71D2" w:rsidRPr="00AD3AEE" w:rsidRDefault="009F71D2" w:rsidP="009F71D2">
            <w:pPr>
              <w:jc w:val="center"/>
              <w:rPr>
                <w:sz w:val="22"/>
                <w:szCs w:val="22"/>
              </w:rPr>
            </w:pPr>
            <w:r>
              <w:rPr>
                <w:sz w:val="18"/>
              </w:rPr>
              <w:t>km</w:t>
            </w:r>
          </w:p>
        </w:tc>
        <w:tc>
          <w:tcPr>
            <w:tcW w:w="1385" w:type="dxa"/>
            <w:tcMar>
              <w:top w:w="75" w:type="dxa"/>
              <w:left w:w="75" w:type="dxa"/>
              <w:bottom w:w="75" w:type="dxa"/>
              <w:right w:w="75" w:type="dxa"/>
            </w:tcMar>
            <w:vAlign w:val="center"/>
          </w:tcPr>
          <w:p w14:paraId="756940C2" w14:textId="77777777" w:rsidR="009F71D2" w:rsidRPr="009F71D2" w:rsidRDefault="009F71D2" w:rsidP="009F71D2">
            <w:pPr>
              <w:jc w:val="center"/>
              <w:rPr>
                <w:sz w:val="22"/>
                <w:szCs w:val="22"/>
                <w:highlight w:val="yellow"/>
              </w:rPr>
            </w:pPr>
            <w:r w:rsidRPr="009F71D2">
              <w:rPr>
                <w:sz w:val="18"/>
                <w:highlight w:val="yellow"/>
              </w:rPr>
              <w:t>5,000</w:t>
            </w:r>
          </w:p>
        </w:tc>
        <w:tc>
          <w:tcPr>
            <w:tcW w:w="1166" w:type="dxa"/>
            <w:tcMar>
              <w:top w:w="75" w:type="dxa"/>
              <w:left w:w="75" w:type="dxa"/>
              <w:bottom w:w="75" w:type="dxa"/>
              <w:right w:w="75" w:type="dxa"/>
            </w:tcMar>
            <w:vAlign w:val="center"/>
          </w:tcPr>
          <w:p w14:paraId="61E64856" w14:textId="7B2BBEE3" w:rsidR="009F71D2" w:rsidRPr="00AD3AEE" w:rsidRDefault="009F71D2" w:rsidP="009F71D2">
            <w:pPr>
              <w:jc w:val="center"/>
              <w:rPr>
                <w:sz w:val="22"/>
                <w:szCs w:val="22"/>
              </w:rPr>
            </w:pPr>
            <w:r w:rsidRPr="005B041A">
              <w:rPr>
                <w:rFonts w:cstheme="minorHAnsi"/>
                <w:sz w:val="22"/>
                <w:szCs w:val="22"/>
                <w:highlight w:val="lightGray"/>
              </w:rPr>
              <w:t>…</w:t>
            </w:r>
          </w:p>
        </w:tc>
        <w:tc>
          <w:tcPr>
            <w:tcW w:w="1470" w:type="dxa"/>
            <w:gridSpan w:val="2"/>
            <w:vAlign w:val="center"/>
          </w:tcPr>
          <w:p w14:paraId="27879F63" w14:textId="399E8957" w:rsidR="009F71D2" w:rsidRPr="009F71D2" w:rsidRDefault="009F71D2" w:rsidP="009F71D2">
            <w:pPr>
              <w:jc w:val="center"/>
              <w:rPr>
                <w:sz w:val="18"/>
                <w:highlight w:val="yellow"/>
              </w:rPr>
            </w:pPr>
            <w:r w:rsidRPr="005B041A">
              <w:rPr>
                <w:rFonts w:cstheme="minorHAnsi"/>
                <w:sz w:val="22"/>
                <w:szCs w:val="22"/>
                <w:highlight w:val="lightGray"/>
              </w:rPr>
              <w:t>…</w:t>
            </w:r>
          </w:p>
        </w:tc>
        <w:tc>
          <w:tcPr>
            <w:tcW w:w="1470" w:type="dxa"/>
            <w:tcMar>
              <w:top w:w="75" w:type="dxa"/>
              <w:left w:w="75" w:type="dxa"/>
              <w:bottom w:w="75" w:type="dxa"/>
              <w:right w:w="75" w:type="dxa"/>
            </w:tcMar>
            <w:vAlign w:val="center"/>
          </w:tcPr>
          <w:p w14:paraId="5A7200CE" w14:textId="2D3363C7" w:rsidR="009F71D2" w:rsidRPr="009F71D2" w:rsidRDefault="009F71D2" w:rsidP="009F71D2">
            <w:pPr>
              <w:jc w:val="center"/>
              <w:rPr>
                <w:sz w:val="22"/>
                <w:szCs w:val="22"/>
                <w:highlight w:val="yellow"/>
              </w:rPr>
            </w:pPr>
            <w:r w:rsidRPr="009F71D2">
              <w:rPr>
                <w:sz w:val="18"/>
                <w:highlight w:val="yellow"/>
              </w:rPr>
              <w:t>5,000</w:t>
            </w:r>
          </w:p>
        </w:tc>
        <w:tc>
          <w:tcPr>
            <w:tcW w:w="1171" w:type="dxa"/>
            <w:tcMar>
              <w:top w:w="75" w:type="dxa"/>
              <w:left w:w="75" w:type="dxa"/>
              <w:bottom w:w="75" w:type="dxa"/>
              <w:right w:w="75" w:type="dxa"/>
            </w:tcMar>
            <w:vAlign w:val="center"/>
          </w:tcPr>
          <w:p w14:paraId="6295B873" w14:textId="714AB80A" w:rsidR="009F71D2" w:rsidRPr="00AD3AEE" w:rsidRDefault="009F71D2" w:rsidP="009F71D2">
            <w:pPr>
              <w:jc w:val="center"/>
              <w:rPr>
                <w:sz w:val="22"/>
                <w:szCs w:val="22"/>
              </w:rPr>
            </w:pPr>
            <w:r w:rsidRPr="005B041A">
              <w:rPr>
                <w:rFonts w:cstheme="minorHAnsi"/>
                <w:sz w:val="22"/>
                <w:szCs w:val="22"/>
                <w:highlight w:val="lightGray"/>
              </w:rPr>
              <w:t>…</w:t>
            </w:r>
          </w:p>
        </w:tc>
        <w:tc>
          <w:tcPr>
            <w:tcW w:w="1171" w:type="dxa"/>
            <w:gridSpan w:val="2"/>
            <w:vAlign w:val="center"/>
          </w:tcPr>
          <w:p w14:paraId="2F4CAFE5" w14:textId="21F84EF1" w:rsidR="009F71D2" w:rsidRPr="00AD3AEE" w:rsidRDefault="009F71D2" w:rsidP="009F71D2">
            <w:pPr>
              <w:jc w:val="center"/>
              <w:rPr>
                <w:sz w:val="22"/>
                <w:szCs w:val="22"/>
              </w:rPr>
            </w:pPr>
            <w:r w:rsidRPr="005B041A">
              <w:rPr>
                <w:rFonts w:cstheme="minorHAnsi"/>
                <w:sz w:val="22"/>
                <w:szCs w:val="22"/>
                <w:highlight w:val="lightGray"/>
              </w:rPr>
              <w:t>…</w:t>
            </w:r>
          </w:p>
        </w:tc>
      </w:tr>
      <w:tr w:rsidR="009F71D2" w:rsidRPr="00AD3AEE" w14:paraId="20142FD5" w14:textId="2C04B557" w:rsidTr="009F71D2">
        <w:trPr>
          <w:cantSplit/>
          <w:jc w:val="center"/>
        </w:trPr>
        <w:tc>
          <w:tcPr>
            <w:tcW w:w="1980" w:type="dxa"/>
            <w:tcMar>
              <w:top w:w="75" w:type="dxa"/>
              <w:left w:w="75" w:type="dxa"/>
              <w:bottom w:w="75" w:type="dxa"/>
              <w:right w:w="75" w:type="dxa"/>
            </w:tcMar>
            <w:vAlign w:val="center"/>
          </w:tcPr>
          <w:p w14:paraId="25FA0809" w14:textId="7A15E33E" w:rsidR="009F71D2" w:rsidRPr="00AD3AEE" w:rsidRDefault="003A710B" w:rsidP="009F71D2">
            <w:pPr>
              <w:jc w:val="center"/>
              <w:rPr>
                <w:sz w:val="22"/>
                <w:szCs w:val="22"/>
              </w:rPr>
            </w:pPr>
            <w:r>
              <w:rPr>
                <w:sz w:val="18"/>
              </w:rPr>
              <w:t>Fixed rate for w</w:t>
            </w:r>
            <w:r w:rsidR="009F71D2">
              <w:rPr>
                <w:sz w:val="18"/>
              </w:rPr>
              <w:t>aiting expressly requested by the Contracting Authority</w:t>
            </w:r>
            <w:r w:rsidR="009F71D2">
              <w:rPr>
                <w:rStyle w:val="FootnoteReference"/>
                <w:sz w:val="18"/>
              </w:rPr>
              <w:footnoteReference w:id="3"/>
            </w:r>
          </w:p>
        </w:tc>
        <w:tc>
          <w:tcPr>
            <w:tcW w:w="709" w:type="dxa"/>
            <w:tcMar>
              <w:top w:w="75" w:type="dxa"/>
              <w:left w:w="75" w:type="dxa"/>
              <w:bottom w:w="75" w:type="dxa"/>
              <w:right w:w="75" w:type="dxa"/>
            </w:tcMar>
            <w:vAlign w:val="center"/>
          </w:tcPr>
          <w:p w14:paraId="04130E60" w14:textId="77777777" w:rsidR="009F71D2" w:rsidRPr="00AD3AEE" w:rsidRDefault="009F71D2" w:rsidP="009F71D2">
            <w:pPr>
              <w:jc w:val="center"/>
              <w:rPr>
                <w:sz w:val="22"/>
                <w:szCs w:val="22"/>
              </w:rPr>
            </w:pPr>
            <w:r>
              <w:rPr>
                <w:sz w:val="18"/>
              </w:rPr>
              <w:t>hour</w:t>
            </w:r>
          </w:p>
        </w:tc>
        <w:tc>
          <w:tcPr>
            <w:tcW w:w="1385" w:type="dxa"/>
            <w:tcMar>
              <w:top w:w="75" w:type="dxa"/>
              <w:left w:w="75" w:type="dxa"/>
              <w:bottom w:w="75" w:type="dxa"/>
              <w:right w:w="75" w:type="dxa"/>
            </w:tcMar>
            <w:vAlign w:val="center"/>
          </w:tcPr>
          <w:p w14:paraId="6A1B28D4" w14:textId="77777777" w:rsidR="009F71D2" w:rsidRPr="009F71D2" w:rsidRDefault="009F71D2" w:rsidP="009F71D2">
            <w:pPr>
              <w:jc w:val="center"/>
              <w:rPr>
                <w:sz w:val="22"/>
                <w:szCs w:val="22"/>
                <w:highlight w:val="yellow"/>
              </w:rPr>
            </w:pPr>
            <w:r w:rsidRPr="009F71D2">
              <w:rPr>
                <w:sz w:val="18"/>
                <w:highlight w:val="yellow"/>
              </w:rPr>
              <w:t>10</w:t>
            </w:r>
          </w:p>
        </w:tc>
        <w:tc>
          <w:tcPr>
            <w:tcW w:w="1166" w:type="dxa"/>
            <w:tcMar>
              <w:top w:w="75" w:type="dxa"/>
              <w:left w:w="75" w:type="dxa"/>
              <w:bottom w:w="75" w:type="dxa"/>
              <w:right w:w="75" w:type="dxa"/>
            </w:tcMar>
            <w:vAlign w:val="center"/>
          </w:tcPr>
          <w:p w14:paraId="2EFA3072" w14:textId="58470891" w:rsidR="009F71D2" w:rsidRPr="00AD3AEE" w:rsidRDefault="009F71D2" w:rsidP="009F71D2">
            <w:pPr>
              <w:jc w:val="center"/>
              <w:rPr>
                <w:sz w:val="22"/>
                <w:szCs w:val="22"/>
              </w:rPr>
            </w:pPr>
            <w:r w:rsidRPr="005B041A">
              <w:rPr>
                <w:rFonts w:cstheme="minorHAnsi"/>
                <w:sz w:val="22"/>
                <w:szCs w:val="22"/>
                <w:highlight w:val="lightGray"/>
              </w:rPr>
              <w:t>…</w:t>
            </w:r>
          </w:p>
        </w:tc>
        <w:tc>
          <w:tcPr>
            <w:tcW w:w="1470" w:type="dxa"/>
            <w:gridSpan w:val="2"/>
            <w:vAlign w:val="center"/>
          </w:tcPr>
          <w:p w14:paraId="59610E09" w14:textId="1207A633" w:rsidR="009F71D2" w:rsidRPr="009F71D2" w:rsidRDefault="009F71D2" w:rsidP="009F71D2">
            <w:pPr>
              <w:jc w:val="center"/>
              <w:rPr>
                <w:sz w:val="18"/>
                <w:highlight w:val="yellow"/>
              </w:rPr>
            </w:pPr>
            <w:r w:rsidRPr="005B041A">
              <w:rPr>
                <w:rFonts w:cstheme="minorHAnsi"/>
                <w:sz w:val="22"/>
                <w:szCs w:val="22"/>
                <w:highlight w:val="lightGray"/>
              </w:rPr>
              <w:t>…</w:t>
            </w:r>
          </w:p>
        </w:tc>
        <w:tc>
          <w:tcPr>
            <w:tcW w:w="1470" w:type="dxa"/>
            <w:tcMar>
              <w:top w:w="75" w:type="dxa"/>
              <w:left w:w="75" w:type="dxa"/>
              <w:bottom w:w="75" w:type="dxa"/>
              <w:right w:w="75" w:type="dxa"/>
            </w:tcMar>
            <w:vAlign w:val="center"/>
          </w:tcPr>
          <w:p w14:paraId="4F2160AD" w14:textId="18FA677E" w:rsidR="009F71D2" w:rsidRPr="009F71D2" w:rsidRDefault="009F71D2" w:rsidP="009F71D2">
            <w:pPr>
              <w:jc w:val="center"/>
              <w:rPr>
                <w:sz w:val="22"/>
                <w:szCs w:val="22"/>
                <w:highlight w:val="yellow"/>
              </w:rPr>
            </w:pPr>
            <w:r w:rsidRPr="009F71D2">
              <w:rPr>
                <w:sz w:val="18"/>
                <w:highlight w:val="yellow"/>
              </w:rPr>
              <w:t>10</w:t>
            </w:r>
          </w:p>
        </w:tc>
        <w:tc>
          <w:tcPr>
            <w:tcW w:w="1171" w:type="dxa"/>
            <w:tcMar>
              <w:top w:w="75" w:type="dxa"/>
              <w:left w:w="75" w:type="dxa"/>
              <w:bottom w:w="75" w:type="dxa"/>
              <w:right w:w="75" w:type="dxa"/>
            </w:tcMar>
            <w:vAlign w:val="center"/>
          </w:tcPr>
          <w:p w14:paraId="4E86AFD4" w14:textId="5A835BF4" w:rsidR="009F71D2" w:rsidRPr="00AD3AEE" w:rsidRDefault="009F71D2" w:rsidP="009F71D2">
            <w:pPr>
              <w:jc w:val="center"/>
              <w:rPr>
                <w:sz w:val="22"/>
                <w:szCs w:val="22"/>
              </w:rPr>
            </w:pPr>
            <w:r w:rsidRPr="005B041A">
              <w:rPr>
                <w:rFonts w:cstheme="minorHAnsi"/>
                <w:sz w:val="22"/>
                <w:szCs w:val="22"/>
                <w:highlight w:val="lightGray"/>
              </w:rPr>
              <w:t>…</w:t>
            </w:r>
          </w:p>
        </w:tc>
        <w:tc>
          <w:tcPr>
            <w:tcW w:w="1171" w:type="dxa"/>
            <w:gridSpan w:val="2"/>
            <w:vAlign w:val="center"/>
          </w:tcPr>
          <w:p w14:paraId="4BAD9994" w14:textId="4DF9412D" w:rsidR="009F71D2" w:rsidRPr="00AD3AEE" w:rsidRDefault="009F71D2" w:rsidP="009F71D2">
            <w:pPr>
              <w:jc w:val="center"/>
              <w:rPr>
                <w:sz w:val="22"/>
                <w:szCs w:val="22"/>
              </w:rPr>
            </w:pPr>
            <w:r w:rsidRPr="005B041A">
              <w:rPr>
                <w:rFonts w:cstheme="minorHAnsi"/>
                <w:sz w:val="22"/>
                <w:szCs w:val="22"/>
                <w:highlight w:val="lightGray"/>
              </w:rPr>
              <w:t>…</w:t>
            </w:r>
          </w:p>
        </w:tc>
      </w:tr>
      <w:tr w:rsidR="0060001C" w:rsidRPr="00AD3AEE" w14:paraId="2975F349" w14:textId="77777777" w:rsidTr="009F71D2">
        <w:trPr>
          <w:cantSplit/>
          <w:jc w:val="center"/>
        </w:trPr>
        <w:tc>
          <w:tcPr>
            <w:tcW w:w="1980" w:type="dxa"/>
            <w:tcMar>
              <w:top w:w="75" w:type="dxa"/>
              <w:left w:w="75" w:type="dxa"/>
              <w:bottom w:w="75" w:type="dxa"/>
              <w:right w:w="75" w:type="dxa"/>
            </w:tcMar>
            <w:vAlign w:val="center"/>
          </w:tcPr>
          <w:p w14:paraId="7BA71D19" w14:textId="25657CD9" w:rsidR="0060001C" w:rsidRPr="005375F4" w:rsidRDefault="00475CAB" w:rsidP="0060001C">
            <w:pPr>
              <w:jc w:val="center"/>
              <w:rPr>
                <w:sz w:val="18"/>
              </w:rPr>
            </w:pPr>
            <w:r>
              <w:rPr>
                <w:sz w:val="18"/>
              </w:rPr>
              <w:t>Fixed rate for an a</w:t>
            </w:r>
            <w:r w:rsidR="0060001C" w:rsidRPr="0060001C">
              <w:rPr>
                <w:sz w:val="18"/>
              </w:rPr>
              <w:t>dditional 24-hour period expressly requested or approved by the Contracting Authority</w:t>
            </w:r>
            <w:r w:rsidR="0060001C">
              <w:rPr>
                <w:rStyle w:val="FootnoteReference"/>
                <w:sz w:val="18"/>
              </w:rPr>
              <w:footnoteReference w:id="4"/>
            </w:r>
          </w:p>
        </w:tc>
        <w:tc>
          <w:tcPr>
            <w:tcW w:w="709" w:type="dxa"/>
            <w:tcMar>
              <w:top w:w="75" w:type="dxa"/>
              <w:left w:w="75" w:type="dxa"/>
              <w:bottom w:w="75" w:type="dxa"/>
              <w:right w:w="75" w:type="dxa"/>
            </w:tcMar>
            <w:vAlign w:val="center"/>
          </w:tcPr>
          <w:p w14:paraId="55143CF8" w14:textId="1506ADAB" w:rsidR="0060001C" w:rsidRPr="005375F4" w:rsidRDefault="0060001C" w:rsidP="0060001C">
            <w:pPr>
              <w:jc w:val="center"/>
              <w:rPr>
                <w:sz w:val="18"/>
              </w:rPr>
            </w:pPr>
            <w:r w:rsidRPr="0060001C">
              <w:rPr>
                <w:sz w:val="18"/>
              </w:rPr>
              <w:t>vehicle-day</w:t>
            </w:r>
          </w:p>
        </w:tc>
        <w:tc>
          <w:tcPr>
            <w:tcW w:w="1385" w:type="dxa"/>
            <w:tcMar>
              <w:top w:w="75" w:type="dxa"/>
              <w:left w:w="75" w:type="dxa"/>
              <w:bottom w:w="75" w:type="dxa"/>
              <w:right w:w="75" w:type="dxa"/>
            </w:tcMar>
            <w:vAlign w:val="center"/>
          </w:tcPr>
          <w:p w14:paraId="0473DDB9" w14:textId="43AFC6AB" w:rsidR="0060001C" w:rsidRDefault="0060001C" w:rsidP="0060001C">
            <w:pPr>
              <w:jc w:val="center"/>
              <w:rPr>
                <w:sz w:val="18"/>
                <w:highlight w:val="yellow"/>
              </w:rPr>
            </w:pPr>
            <w:r>
              <w:rPr>
                <w:sz w:val="18"/>
                <w:highlight w:val="yellow"/>
              </w:rPr>
              <w:t>1</w:t>
            </w:r>
          </w:p>
        </w:tc>
        <w:tc>
          <w:tcPr>
            <w:tcW w:w="1166" w:type="dxa"/>
            <w:tcMar>
              <w:top w:w="75" w:type="dxa"/>
              <w:left w:w="75" w:type="dxa"/>
              <w:bottom w:w="75" w:type="dxa"/>
              <w:right w:w="75" w:type="dxa"/>
            </w:tcMar>
            <w:vAlign w:val="center"/>
          </w:tcPr>
          <w:p w14:paraId="6C0DBDB3" w14:textId="61F81953" w:rsidR="0060001C" w:rsidRPr="005B041A" w:rsidRDefault="0060001C" w:rsidP="0060001C">
            <w:pPr>
              <w:jc w:val="center"/>
              <w:rPr>
                <w:rFonts w:cstheme="minorHAnsi"/>
                <w:sz w:val="22"/>
                <w:szCs w:val="22"/>
                <w:highlight w:val="lightGray"/>
              </w:rPr>
            </w:pPr>
            <w:r w:rsidRPr="005B041A">
              <w:rPr>
                <w:rFonts w:cstheme="minorHAnsi"/>
                <w:sz w:val="22"/>
                <w:szCs w:val="22"/>
                <w:highlight w:val="lightGray"/>
              </w:rPr>
              <w:t>…</w:t>
            </w:r>
          </w:p>
        </w:tc>
        <w:tc>
          <w:tcPr>
            <w:tcW w:w="1470" w:type="dxa"/>
            <w:gridSpan w:val="2"/>
            <w:vAlign w:val="center"/>
          </w:tcPr>
          <w:p w14:paraId="66335E68" w14:textId="05F078C5" w:rsidR="0060001C" w:rsidRPr="005B041A" w:rsidRDefault="0060001C" w:rsidP="0060001C">
            <w:pPr>
              <w:jc w:val="center"/>
              <w:rPr>
                <w:rFonts w:cstheme="minorHAnsi"/>
                <w:sz w:val="22"/>
                <w:szCs w:val="22"/>
                <w:highlight w:val="lightGray"/>
              </w:rPr>
            </w:pPr>
            <w:r w:rsidRPr="005B041A">
              <w:rPr>
                <w:rFonts w:cstheme="minorHAnsi"/>
                <w:sz w:val="22"/>
                <w:szCs w:val="22"/>
                <w:highlight w:val="lightGray"/>
              </w:rPr>
              <w:t>…</w:t>
            </w:r>
          </w:p>
        </w:tc>
        <w:tc>
          <w:tcPr>
            <w:tcW w:w="1470" w:type="dxa"/>
            <w:tcMar>
              <w:top w:w="75" w:type="dxa"/>
              <w:left w:w="75" w:type="dxa"/>
              <w:bottom w:w="75" w:type="dxa"/>
              <w:right w:w="75" w:type="dxa"/>
            </w:tcMar>
            <w:vAlign w:val="center"/>
          </w:tcPr>
          <w:p w14:paraId="5BB9A8A7" w14:textId="49656D48" w:rsidR="0060001C" w:rsidRDefault="0060001C" w:rsidP="0060001C">
            <w:pPr>
              <w:jc w:val="center"/>
              <w:rPr>
                <w:sz w:val="18"/>
                <w:highlight w:val="yellow"/>
              </w:rPr>
            </w:pPr>
            <w:r>
              <w:rPr>
                <w:sz w:val="18"/>
                <w:highlight w:val="yellow"/>
              </w:rPr>
              <w:t>1</w:t>
            </w:r>
          </w:p>
        </w:tc>
        <w:tc>
          <w:tcPr>
            <w:tcW w:w="1171" w:type="dxa"/>
            <w:tcMar>
              <w:top w:w="75" w:type="dxa"/>
              <w:left w:w="75" w:type="dxa"/>
              <w:bottom w:w="75" w:type="dxa"/>
              <w:right w:w="75" w:type="dxa"/>
            </w:tcMar>
            <w:vAlign w:val="center"/>
          </w:tcPr>
          <w:p w14:paraId="7C87E595" w14:textId="7CFE44AD" w:rsidR="0060001C" w:rsidRPr="005B041A" w:rsidRDefault="0060001C" w:rsidP="0060001C">
            <w:pPr>
              <w:jc w:val="center"/>
              <w:rPr>
                <w:rFonts w:cstheme="minorHAnsi"/>
                <w:sz w:val="22"/>
                <w:szCs w:val="22"/>
                <w:highlight w:val="lightGray"/>
              </w:rPr>
            </w:pPr>
            <w:r w:rsidRPr="005B041A">
              <w:rPr>
                <w:rFonts w:cstheme="minorHAnsi"/>
                <w:sz w:val="22"/>
                <w:szCs w:val="22"/>
                <w:highlight w:val="lightGray"/>
              </w:rPr>
              <w:t>…</w:t>
            </w:r>
          </w:p>
        </w:tc>
        <w:tc>
          <w:tcPr>
            <w:tcW w:w="1171" w:type="dxa"/>
            <w:gridSpan w:val="2"/>
            <w:vAlign w:val="center"/>
          </w:tcPr>
          <w:p w14:paraId="047F79F2" w14:textId="419DA878" w:rsidR="0060001C" w:rsidRPr="005B041A" w:rsidRDefault="0060001C" w:rsidP="0060001C">
            <w:pPr>
              <w:jc w:val="center"/>
              <w:rPr>
                <w:rFonts w:cstheme="minorHAnsi"/>
                <w:sz w:val="22"/>
                <w:szCs w:val="22"/>
                <w:highlight w:val="lightGray"/>
              </w:rPr>
            </w:pPr>
            <w:r w:rsidRPr="005B041A">
              <w:rPr>
                <w:rFonts w:cstheme="minorHAnsi"/>
                <w:sz w:val="22"/>
                <w:szCs w:val="22"/>
                <w:highlight w:val="lightGray"/>
              </w:rPr>
              <w:t>…</w:t>
            </w:r>
          </w:p>
        </w:tc>
      </w:tr>
      <w:tr w:rsidR="0060001C" w:rsidRPr="009F6CDB" w14:paraId="7E0F6534" w14:textId="77777777" w:rsidTr="009F71D2">
        <w:trPr>
          <w:gridAfter w:val="1"/>
          <w:wAfter w:w="37" w:type="dxa"/>
          <w:cantSplit/>
          <w:jc w:val="center"/>
        </w:trPr>
        <w:tc>
          <w:tcPr>
            <w:tcW w:w="5240" w:type="dxa"/>
            <w:gridSpan w:val="4"/>
            <w:tcMar>
              <w:top w:w="75" w:type="dxa"/>
              <w:left w:w="75" w:type="dxa"/>
              <w:bottom w:w="75" w:type="dxa"/>
              <w:right w:w="75" w:type="dxa"/>
            </w:tcMar>
            <w:vAlign w:val="center"/>
          </w:tcPr>
          <w:p w14:paraId="3DEAA298" w14:textId="794CD1F7" w:rsidR="0060001C" w:rsidRPr="0084546C" w:rsidRDefault="0060001C" w:rsidP="0060001C">
            <w:pPr>
              <w:jc w:val="right"/>
              <w:rPr>
                <w:b/>
                <w:bCs/>
                <w:sz w:val="22"/>
                <w:szCs w:val="22"/>
              </w:rPr>
            </w:pPr>
            <w:r w:rsidRPr="0084546C">
              <w:rPr>
                <w:b/>
                <w:bCs/>
                <w:sz w:val="22"/>
                <w:szCs w:val="22"/>
              </w:rPr>
              <w:lastRenderedPageBreak/>
              <w:t>Total sum</w:t>
            </w:r>
            <w:r>
              <w:rPr>
                <w:rFonts w:cstheme="minorHAnsi"/>
                <w:b/>
                <w:bCs/>
                <w:sz w:val="22"/>
                <w:szCs w:val="22"/>
              </w:rPr>
              <w:t xml:space="preserve">(C), </w:t>
            </w:r>
            <w:r w:rsidRPr="0084546C">
              <w:rPr>
                <w:b/>
                <w:bCs/>
                <w:sz w:val="22"/>
                <w:szCs w:val="22"/>
              </w:rPr>
              <w:t>EUR excl. VAT</w:t>
            </w:r>
          </w:p>
        </w:tc>
        <w:tc>
          <w:tcPr>
            <w:tcW w:w="1418" w:type="dxa"/>
          </w:tcPr>
          <w:p w14:paraId="6D6C8612" w14:textId="77777777" w:rsidR="0060001C" w:rsidRDefault="0060001C" w:rsidP="0060001C">
            <w:pPr>
              <w:jc w:val="center"/>
              <w:rPr>
                <w:sz w:val="22"/>
                <w:szCs w:val="22"/>
              </w:rPr>
            </w:pPr>
            <w:r w:rsidRPr="005B041A">
              <w:rPr>
                <w:rFonts w:cstheme="minorHAnsi"/>
                <w:sz w:val="22"/>
                <w:szCs w:val="22"/>
                <w:highlight w:val="lightGray"/>
              </w:rPr>
              <w:t>…</w:t>
            </w:r>
          </w:p>
        </w:tc>
        <w:tc>
          <w:tcPr>
            <w:tcW w:w="2693" w:type="dxa"/>
            <w:gridSpan w:val="3"/>
            <w:tcMar>
              <w:top w:w="75" w:type="dxa"/>
              <w:left w:w="75" w:type="dxa"/>
              <w:bottom w:w="75" w:type="dxa"/>
              <w:right w:w="75" w:type="dxa"/>
            </w:tcMar>
            <w:vAlign w:val="center"/>
          </w:tcPr>
          <w:p w14:paraId="7760641C" w14:textId="643A0C48" w:rsidR="0060001C" w:rsidRPr="0084546C" w:rsidRDefault="0060001C" w:rsidP="0060001C">
            <w:pPr>
              <w:jc w:val="right"/>
              <w:rPr>
                <w:b/>
                <w:bCs/>
                <w:sz w:val="22"/>
                <w:szCs w:val="22"/>
              </w:rPr>
            </w:pPr>
            <w:r w:rsidRPr="0084546C">
              <w:rPr>
                <w:b/>
                <w:bCs/>
                <w:sz w:val="22"/>
                <w:szCs w:val="22"/>
              </w:rPr>
              <w:t>Total sum</w:t>
            </w:r>
            <w:r>
              <w:rPr>
                <w:rFonts w:cstheme="minorHAnsi"/>
                <w:b/>
                <w:sz w:val="22"/>
                <w:szCs w:val="22"/>
              </w:rPr>
              <w:t>(D),</w:t>
            </w:r>
            <w:r w:rsidRPr="0084546C">
              <w:rPr>
                <w:b/>
                <w:bCs/>
                <w:sz w:val="22"/>
                <w:szCs w:val="22"/>
              </w:rPr>
              <w:t xml:space="preserve"> EUR excl. VAT</w:t>
            </w:r>
          </w:p>
        </w:tc>
        <w:tc>
          <w:tcPr>
            <w:tcW w:w="1134" w:type="dxa"/>
          </w:tcPr>
          <w:p w14:paraId="47ED84E0" w14:textId="50B19645" w:rsidR="0060001C" w:rsidRPr="009F6CDB" w:rsidRDefault="0060001C" w:rsidP="0060001C">
            <w:pPr>
              <w:jc w:val="center"/>
              <w:rPr>
                <w:sz w:val="22"/>
                <w:szCs w:val="22"/>
              </w:rPr>
            </w:pPr>
            <w:r w:rsidRPr="005B041A">
              <w:rPr>
                <w:rFonts w:cstheme="minorHAnsi"/>
                <w:sz w:val="22"/>
                <w:szCs w:val="22"/>
                <w:highlight w:val="lightGray"/>
              </w:rPr>
              <w:t>…</w:t>
            </w:r>
          </w:p>
        </w:tc>
      </w:tr>
    </w:tbl>
    <w:p w14:paraId="24706532" w14:textId="18262E9D" w:rsidR="00EF2E35" w:rsidRDefault="005507C7" w:rsidP="00EF2E35">
      <w:pPr>
        <w:spacing w:after="80"/>
      </w:pPr>
      <w:r w:rsidRPr="005507C7">
        <w:t xml:space="preserve">The same kilometre, </w:t>
      </w:r>
      <w:proofErr w:type="gramStart"/>
      <w:r w:rsidRPr="005507C7">
        <w:t>time period</w:t>
      </w:r>
      <w:proofErr w:type="gramEnd"/>
      <w:r w:rsidRPr="005507C7">
        <w:t xml:space="preserve"> or other cost may not be charged under more than one price component. Additional rates shall apply only where the relevant service has been expressly requested or approved by the Contracting Authority.</w:t>
      </w:r>
    </w:p>
    <w:p w14:paraId="7B041A3E" w14:textId="77777777" w:rsidR="005507C7" w:rsidRPr="00EF2E35" w:rsidRDefault="005507C7" w:rsidP="00EF2E35">
      <w:pPr>
        <w:spacing w:after="80"/>
        <w:rPr>
          <w:lang w:val="lt-LT"/>
        </w:rPr>
      </w:pPr>
    </w:p>
    <w:p w14:paraId="53D901F4" w14:textId="77777777" w:rsidR="008E5A63" w:rsidRDefault="00156F4C">
      <w:pPr>
        <w:spacing w:before="60" w:after="80"/>
        <w:rPr>
          <w:b/>
          <w:color w:val="000000"/>
          <w:sz w:val="22"/>
          <w:szCs w:val="22"/>
        </w:rPr>
      </w:pPr>
      <w:r>
        <w:rPr>
          <w:b/>
        </w:rPr>
        <w:t>4.3 Comparison price</w:t>
      </w:r>
    </w:p>
    <w:p w14:paraId="472CD305" w14:textId="77777777" w:rsidR="007754B4" w:rsidRDefault="007754B4">
      <w:pPr>
        <w:spacing w:before="60" w:after="60"/>
        <w:rPr>
          <w:b/>
          <w:color w:val="000000"/>
          <w:sz w:val="22"/>
          <w:szCs w:val="22"/>
        </w:rPr>
      </w:pPr>
    </w:p>
    <w:p w14:paraId="1DA83771" w14:textId="44BDADE5" w:rsidR="007754B4" w:rsidRDefault="007754B4">
      <w:pPr>
        <w:spacing w:before="60" w:after="80"/>
        <w:rPr>
          <w:bCs/>
          <w:color w:val="000000"/>
          <w:sz w:val="22"/>
          <w:szCs w:val="22"/>
        </w:rPr>
      </w:pPr>
      <w:r>
        <w:rPr>
          <w:i/>
        </w:rPr>
        <w:t xml:space="preserve">Table 3. Tender comparison price.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3"/>
        <w:gridCol w:w="2268"/>
      </w:tblGrid>
      <w:tr w:rsidR="008E5A63" w:rsidRPr="00AD3AEE" w14:paraId="71C735F0" w14:textId="77777777" w:rsidTr="00AD3AEE">
        <w:trPr>
          <w:cantSplit/>
          <w:tblHeader/>
          <w:jc w:val="center"/>
        </w:trPr>
        <w:tc>
          <w:tcPr>
            <w:tcW w:w="6803" w:type="dxa"/>
            <w:tcMar>
              <w:top w:w="75" w:type="dxa"/>
              <w:left w:w="75" w:type="dxa"/>
              <w:bottom w:w="75" w:type="dxa"/>
              <w:right w:w="75" w:type="dxa"/>
            </w:tcMar>
            <w:vAlign w:val="center"/>
          </w:tcPr>
          <w:p w14:paraId="5963AE9C" w14:textId="77777777" w:rsidR="008E5A63" w:rsidRPr="00AD3AEE" w:rsidRDefault="00156F4C">
            <w:pPr>
              <w:jc w:val="center"/>
              <w:rPr>
                <w:sz w:val="22"/>
                <w:szCs w:val="22"/>
              </w:rPr>
            </w:pPr>
            <w:r w:rsidRPr="00AD3AEE">
              <w:rPr>
                <w:b/>
                <w:sz w:val="22"/>
                <w:szCs w:val="22"/>
              </w:rPr>
              <w:t>Calculation</w:t>
            </w:r>
          </w:p>
        </w:tc>
        <w:tc>
          <w:tcPr>
            <w:tcW w:w="2268" w:type="dxa"/>
            <w:tcMar>
              <w:top w:w="75" w:type="dxa"/>
              <w:left w:w="75" w:type="dxa"/>
              <w:bottom w:w="75" w:type="dxa"/>
              <w:right w:w="75" w:type="dxa"/>
            </w:tcMar>
            <w:vAlign w:val="center"/>
          </w:tcPr>
          <w:p w14:paraId="602E783A" w14:textId="77777777" w:rsidR="008E5A63" w:rsidRPr="00AD3AEE" w:rsidRDefault="00156F4C">
            <w:pPr>
              <w:jc w:val="center"/>
              <w:rPr>
                <w:sz w:val="22"/>
                <w:szCs w:val="22"/>
              </w:rPr>
            </w:pPr>
            <w:r w:rsidRPr="00AD3AEE">
              <w:rPr>
                <w:b/>
                <w:sz w:val="22"/>
                <w:szCs w:val="22"/>
              </w:rPr>
              <w:t>Amount, EUR</w:t>
            </w:r>
          </w:p>
        </w:tc>
      </w:tr>
      <w:tr w:rsidR="008E5A63" w:rsidRPr="00BE24D5" w14:paraId="6F8ED579" w14:textId="77777777" w:rsidTr="00AD3AEE">
        <w:trPr>
          <w:cantSplit/>
          <w:jc w:val="center"/>
        </w:trPr>
        <w:tc>
          <w:tcPr>
            <w:tcW w:w="6803" w:type="dxa"/>
            <w:tcMar>
              <w:top w:w="75" w:type="dxa"/>
              <w:left w:w="75" w:type="dxa"/>
              <w:bottom w:w="75" w:type="dxa"/>
              <w:right w:w="75" w:type="dxa"/>
            </w:tcMar>
            <w:vAlign w:val="center"/>
          </w:tcPr>
          <w:p w14:paraId="569DB23C" w14:textId="55F3DA94" w:rsidR="000B73C0" w:rsidRPr="00BE24D5" w:rsidRDefault="009A43E1">
            <w:pPr>
              <w:jc w:val="center"/>
              <w:rPr>
                <w:sz w:val="22"/>
                <w:szCs w:val="22"/>
              </w:rPr>
            </w:pPr>
            <w:r w:rsidRPr="00BE24D5">
              <w:rPr>
                <w:b/>
                <w:sz w:val="22"/>
                <w:szCs w:val="22"/>
              </w:rPr>
              <w:t xml:space="preserve">Total comparison price excl. VAT </w:t>
            </w:r>
            <w:r w:rsidRPr="00BE24D5">
              <w:rPr>
                <w:sz w:val="22"/>
                <w:szCs w:val="22"/>
              </w:rPr>
              <w:t>(A+B+C+D)</w:t>
            </w:r>
          </w:p>
        </w:tc>
        <w:tc>
          <w:tcPr>
            <w:tcW w:w="2268" w:type="dxa"/>
            <w:tcMar>
              <w:top w:w="75" w:type="dxa"/>
              <w:left w:w="75" w:type="dxa"/>
              <w:bottom w:w="75" w:type="dxa"/>
              <w:right w:w="75" w:type="dxa"/>
            </w:tcMar>
            <w:vAlign w:val="center"/>
          </w:tcPr>
          <w:p w14:paraId="7ACB97E3" w14:textId="77777777" w:rsidR="008E5A63" w:rsidRPr="00BE24D5" w:rsidRDefault="008E5A63">
            <w:pPr>
              <w:jc w:val="center"/>
              <w:rPr>
                <w:sz w:val="22"/>
                <w:szCs w:val="22"/>
              </w:rPr>
            </w:pPr>
          </w:p>
        </w:tc>
      </w:tr>
    </w:tbl>
    <w:p w14:paraId="335570F4" w14:textId="77777777" w:rsidR="008E5A63" w:rsidRPr="009F6CDB" w:rsidRDefault="00156F4C" w:rsidP="009F6CDB">
      <w:pPr>
        <w:spacing w:after="80"/>
        <w:ind w:left="312" w:hanging="142"/>
        <w:jc w:val="both"/>
        <w:rPr>
          <w:sz w:val="22"/>
          <w:szCs w:val="22"/>
        </w:rPr>
      </w:pPr>
      <w:r>
        <w:t>• The comparison price is used only to rank tenders. It is not the contract value or the price of a specific order.</w:t>
      </w:r>
    </w:p>
    <w:p w14:paraId="6FDB0F8A" w14:textId="77777777" w:rsidR="008E5A63" w:rsidRPr="009F6CDB" w:rsidRDefault="00156F4C" w:rsidP="009F6CDB">
      <w:pPr>
        <w:spacing w:after="80"/>
        <w:ind w:left="312" w:hanging="142"/>
        <w:jc w:val="both"/>
        <w:rPr>
          <w:sz w:val="22"/>
          <w:szCs w:val="22"/>
        </w:rPr>
      </w:pPr>
      <w:r>
        <w:t>• If several vehicles are ordered, the price is calculated separately for each vehicle and then added together.</w:t>
      </w:r>
    </w:p>
    <w:p w14:paraId="41F0053D" w14:textId="77777777" w:rsidR="008E5A63" w:rsidRPr="009F6CDB" w:rsidRDefault="00156F4C" w:rsidP="009F6CDB">
      <w:pPr>
        <w:spacing w:after="80"/>
        <w:ind w:left="312" w:hanging="142"/>
        <w:jc w:val="both"/>
        <w:rPr>
          <w:sz w:val="22"/>
          <w:szCs w:val="22"/>
        </w:rPr>
      </w:pPr>
      <w:r>
        <w:t>• Preliminary quantities do not guarantee any volume of services. Unit rates prevail over calculated totals and may be adjusted only under the price-review rules in the Contract.</w:t>
      </w:r>
    </w:p>
    <w:p w14:paraId="3005C26A" w14:textId="77777777" w:rsidR="009F6CDB" w:rsidRPr="009F6CDB" w:rsidRDefault="009F6CDB">
      <w:pPr>
        <w:spacing w:after="20"/>
        <w:ind w:left="312" w:hanging="142"/>
        <w:rPr>
          <w:sz w:val="22"/>
          <w:szCs w:val="22"/>
        </w:rPr>
      </w:pPr>
    </w:p>
    <w:p w14:paraId="68001A65" w14:textId="77777777" w:rsidR="00F93DAD" w:rsidRPr="009F6CDB" w:rsidRDefault="00F93DAD" w:rsidP="00EC123F">
      <w:pPr>
        <w:pStyle w:val="ListParagraph"/>
        <w:numPr>
          <w:ilvl w:val="0"/>
          <w:numId w:val="2"/>
        </w:numPr>
        <w:jc w:val="center"/>
        <w:rPr>
          <w:b/>
          <w:bCs/>
          <w:sz w:val="22"/>
          <w:szCs w:val="22"/>
        </w:rPr>
      </w:pPr>
      <w:r w:rsidRPr="009F6CDB">
        <w:rPr>
          <w:b/>
          <w:bCs/>
          <w:sz w:val="22"/>
          <w:szCs w:val="22"/>
        </w:rPr>
        <w:t>REQUIRED DOCUMENTS AND CONFIDENTIALITY INFORMATION</w:t>
      </w:r>
    </w:p>
    <w:p w14:paraId="6701963E" w14:textId="77777777" w:rsidR="00F93DAD" w:rsidRPr="009F6CDB" w:rsidRDefault="00F93DAD" w:rsidP="00F93DAD">
      <w:pPr>
        <w:pStyle w:val="ListParagraph"/>
        <w:ind w:left="0" w:firstLine="567"/>
        <w:rPr>
          <w:sz w:val="22"/>
          <w:szCs w:val="22"/>
        </w:rPr>
      </w:pPr>
    </w:p>
    <w:p w14:paraId="42EDA489" w14:textId="77777777" w:rsidR="00F93DAD" w:rsidRPr="009F6CDB" w:rsidRDefault="00F93DAD" w:rsidP="00F93DAD">
      <w:pPr>
        <w:pStyle w:val="ListParagraph"/>
        <w:ind w:left="0" w:firstLine="567"/>
        <w:rPr>
          <w:sz w:val="22"/>
          <w:szCs w:val="22"/>
        </w:rPr>
      </w:pPr>
      <w:r w:rsidRPr="009F6CDB">
        <w:rPr>
          <w:color w:val="000000"/>
          <w:sz w:val="22"/>
          <w:szCs w:val="22"/>
        </w:rPr>
        <w:t>Unless otherwise specified, all documents shall be submitted with the tender in the manner specified in the Procurement Conditions:</w:t>
      </w:r>
    </w:p>
    <w:tbl>
      <w:tblPr>
        <w:tblStyle w:val="TableGrid"/>
        <w:tblW w:w="9918" w:type="dxa"/>
        <w:tblLayout w:type="fixed"/>
        <w:tblLook w:val="04A0" w:firstRow="1" w:lastRow="0" w:firstColumn="1" w:lastColumn="0" w:noHBand="0" w:noVBand="1"/>
      </w:tblPr>
      <w:tblGrid>
        <w:gridCol w:w="538"/>
        <w:gridCol w:w="5978"/>
        <w:gridCol w:w="1417"/>
        <w:gridCol w:w="1985"/>
      </w:tblGrid>
      <w:tr w:rsidR="00F93DAD" w:rsidRPr="00F72320" w14:paraId="309E37CF" w14:textId="77777777" w:rsidTr="006459EE">
        <w:tc>
          <w:tcPr>
            <w:tcW w:w="538" w:type="dxa"/>
            <w:shd w:val="clear" w:color="auto" w:fill="DAE9F7" w:themeFill="text2" w:themeFillTint="1A"/>
            <w:vAlign w:val="center"/>
          </w:tcPr>
          <w:p w14:paraId="31CDF7B5" w14:textId="77777777" w:rsidR="00F93DAD" w:rsidRPr="00F72320" w:rsidRDefault="00F93DAD" w:rsidP="00A93BCF">
            <w:pPr>
              <w:jc w:val="center"/>
              <w:rPr>
                <w:b/>
                <w:bCs/>
                <w:sz w:val="22"/>
                <w:szCs w:val="22"/>
              </w:rPr>
            </w:pPr>
            <w:r w:rsidRPr="00F72320">
              <w:rPr>
                <w:b/>
                <w:sz w:val="22"/>
                <w:szCs w:val="22"/>
              </w:rPr>
              <w:t>No.</w:t>
            </w:r>
          </w:p>
        </w:tc>
        <w:tc>
          <w:tcPr>
            <w:tcW w:w="5978" w:type="dxa"/>
            <w:shd w:val="clear" w:color="auto" w:fill="DAE9F7" w:themeFill="text2" w:themeFillTint="1A"/>
            <w:vAlign w:val="center"/>
          </w:tcPr>
          <w:p w14:paraId="45A4AFB9" w14:textId="77777777" w:rsidR="00F93DAD" w:rsidRPr="00F72320" w:rsidRDefault="00F93DAD" w:rsidP="00A93BCF">
            <w:pPr>
              <w:jc w:val="center"/>
              <w:rPr>
                <w:b/>
                <w:bCs/>
                <w:sz w:val="22"/>
                <w:szCs w:val="22"/>
              </w:rPr>
            </w:pPr>
            <w:r w:rsidRPr="00F72320">
              <w:rPr>
                <w:b/>
                <w:bCs/>
                <w:sz w:val="22"/>
                <w:szCs w:val="22"/>
              </w:rPr>
              <w:t>Document</w:t>
            </w:r>
          </w:p>
        </w:tc>
        <w:tc>
          <w:tcPr>
            <w:tcW w:w="1417" w:type="dxa"/>
            <w:shd w:val="clear" w:color="auto" w:fill="DAE9F7" w:themeFill="text2" w:themeFillTint="1A"/>
            <w:vAlign w:val="center"/>
          </w:tcPr>
          <w:p w14:paraId="59F6254C" w14:textId="77777777" w:rsidR="00F93DAD" w:rsidRPr="00F72320" w:rsidRDefault="00F93DAD" w:rsidP="00A93BCF">
            <w:pPr>
              <w:jc w:val="center"/>
              <w:rPr>
                <w:b/>
                <w:bCs/>
                <w:sz w:val="22"/>
                <w:szCs w:val="22"/>
              </w:rPr>
            </w:pPr>
            <w:r w:rsidRPr="00F72320">
              <w:rPr>
                <w:b/>
                <w:bCs/>
                <w:sz w:val="22"/>
                <w:szCs w:val="22"/>
              </w:rPr>
              <w:t>Does the document contain confidential information?</w:t>
            </w:r>
          </w:p>
          <w:p w14:paraId="5301AD53" w14:textId="77777777" w:rsidR="00F93DAD" w:rsidRPr="00F72320" w:rsidRDefault="00F93DAD" w:rsidP="00A93BCF">
            <w:pPr>
              <w:jc w:val="center"/>
              <w:rPr>
                <w:b/>
                <w:bCs/>
                <w:sz w:val="22"/>
                <w:szCs w:val="22"/>
              </w:rPr>
            </w:pPr>
            <w:r w:rsidRPr="00F72320">
              <w:rPr>
                <w:b/>
                <w:bCs/>
                <w:sz w:val="22"/>
                <w:szCs w:val="22"/>
              </w:rPr>
              <w:t>(Yes / No)</w:t>
            </w:r>
          </w:p>
        </w:tc>
        <w:tc>
          <w:tcPr>
            <w:tcW w:w="1985" w:type="dxa"/>
            <w:shd w:val="clear" w:color="auto" w:fill="DAE9F7" w:themeFill="text2" w:themeFillTint="1A"/>
            <w:vAlign w:val="center"/>
          </w:tcPr>
          <w:p w14:paraId="02632565" w14:textId="77777777" w:rsidR="00F93DAD" w:rsidRPr="00F72320" w:rsidRDefault="00F93DAD" w:rsidP="00A93BCF">
            <w:pPr>
              <w:jc w:val="center"/>
              <w:rPr>
                <w:b/>
                <w:bCs/>
                <w:sz w:val="22"/>
                <w:szCs w:val="22"/>
              </w:rPr>
            </w:pPr>
            <w:r w:rsidRPr="00F72320">
              <w:rPr>
                <w:b/>
                <w:bCs/>
                <w:sz w:val="22"/>
                <w:szCs w:val="22"/>
              </w:rPr>
              <w:t>Explanation of what specific information in the document is confidential and why</w:t>
            </w:r>
          </w:p>
        </w:tc>
      </w:tr>
      <w:tr w:rsidR="00F93DAD" w:rsidRPr="00F72320" w14:paraId="6107C60F" w14:textId="77777777" w:rsidTr="00A93BCF">
        <w:tc>
          <w:tcPr>
            <w:tcW w:w="538" w:type="dxa"/>
            <w:vAlign w:val="center"/>
          </w:tcPr>
          <w:p w14:paraId="40CFC8CF" w14:textId="77777777" w:rsidR="00F93DAD" w:rsidRPr="00F72320" w:rsidRDefault="00F93DAD" w:rsidP="00A93BCF">
            <w:pPr>
              <w:jc w:val="center"/>
              <w:rPr>
                <w:bCs/>
                <w:sz w:val="22"/>
                <w:szCs w:val="22"/>
              </w:rPr>
            </w:pPr>
            <w:r w:rsidRPr="00F72320">
              <w:rPr>
                <w:i/>
                <w:sz w:val="22"/>
                <w:szCs w:val="22"/>
              </w:rPr>
              <w:t>1</w:t>
            </w:r>
          </w:p>
        </w:tc>
        <w:tc>
          <w:tcPr>
            <w:tcW w:w="5978" w:type="dxa"/>
            <w:vAlign w:val="center"/>
          </w:tcPr>
          <w:p w14:paraId="7E57780D" w14:textId="77777777" w:rsidR="00F93DAD" w:rsidRPr="00F72320" w:rsidRDefault="00F93DAD" w:rsidP="00A93BCF">
            <w:pPr>
              <w:jc w:val="center"/>
              <w:rPr>
                <w:bCs/>
                <w:sz w:val="22"/>
                <w:szCs w:val="22"/>
              </w:rPr>
            </w:pPr>
            <w:r w:rsidRPr="00F72320">
              <w:rPr>
                <w:i/>
                <w:iCs/>
                <w:sz w:val="22"/>
                <w:szCs w:val="22"/>
              </w:rPr>
              <w:t>2</w:t>
            </w:r>
          </w:p>
        </w:tc>
        <w:tc>
          <w:tcPr>
            <w:tcW w:w="1417" w:type="dxa"/>
            <w:vAlign w:val="center"/>
          </w:tcPr>
          <w:p w14:paraId="7CA5762B" w14:textId="77777777" w:rsidR="00F93DAD" w:rsidRPr="00F72320" w:rsidRDefault="00F93DAD" w:rsidP="00A93BCF">
            <w:pPr>
              <w:jc w:val="center"/>
              <w:rPr>
                <w:bCs/>
                <w:i/>
                <w:iCs/>
                <w:sz w:val="22"/>
                <w:szCs w:val="22"/>
              </w:rPr>
            </w:pPr>
            <w:r w:rsidRPr="00F72320">
              <w:rPr>
                <w:bCs/>
                <w:i/>
                <w:iCs/>
                <w:sz w:val="22"/>
                <w:szCs w:val="22"/>
              </w:rPr>
              <w:t>3</w:t>
            </w:r>
          </w:p>
        </w:tc>
        <w:tc>
          <w:tcPr>
            <w:tcW w:w="1985" w:type="dxa"/>
            <w:vAlign w:val="center"/>
          </w:tcPr>
          <w:p w14:paraId="72B33BBD" w14:textId="77777777" w:rsidR="00F93DAD" w:rsidRPr="00F72320" w:rsidRDefault="00F93DAD" w:rsidP="00A93BCF">
            <w:pPr>
              <w:jc w:val="center"/>
              <w:rPr>
                <w:bCs/>
                <w:sz w:val="22"/>
                <w:szCs w:val="22"/>
              </w:rPr>
            </w:pPr>
            <w:r w:rsidRPr="00F72320">
              <w:rPr>
                <w:i/>
                <w:sz w:val="22"/>
                <w:szCs w:val="22"/>
              </w:rPr>
              <w:t>4</w:t>
            </w:r>
          </w:p>
        </w:tc>
      </w:tr>
      <w:tr w:rsidR="00F72320" w:rsidRPr="00F72320" w14:paraId="2590AD08" w14:textId="77777777" w:rsidTr="00A93BCF">
        <w:tc>
          <w:tcPr>
            <w:tcW w:w="538" w:type="dxa"/>
          </w:tcPr>
          <w:p w14:paraId="024605CB" w14:textId="77777777" w:rsidR="00F72320" w:rsidRPr="00F72320" w:rsidRDefault="00F72320" w:rsidP="00F72320">
            <w:pPr>
              <w:rPr>
                <w:sz w:val="22"/>
                <w:szCs w:val="22"/>
              </w:rPr>
            </w:pPr>
            <w:r w:rsidRPr="00F72320">
              <w:rPr>
                <w:sz w:val="22"/>
                <w:szCs w:val="22"/>
              </w:rPr>
              <w:t>1.</w:t>
            </w:r>
          </w:p>
        </w:tc>
        <w:tc>
          <w:tcPr>
            <w:tcW w:w="5978" w:type="dxa"/>
          </w:tcPr>
          <w:p w14:paraId="5358F624" w14:textId="77777777" w:rsidR="00F72320" w:rsidRPr="00F72320" w:rsidRDefault="00F72320" w:rsidP="00F72320">
            <w:pPr>
              <w:rPr>
                <w:sz w:val="22"/>
                <w:szCs w:val="22"/>
              </w:rPr>
            </w:pPr>
            <w:r w:rsidRPr="00F72320">
              <w:rPr>
                <w:spacing w:val="-8"/>
                <w:sz w:val="22"/>
                <w:szCs w:val="22"/>
              </w:rPr>
              <w:t>Declaration of Honour on Grounds for Exclusion (Annex 3)</w:t>
            </w:r>
          </w:p>
        </w:tc>
        <w:tc>
          <w:tcPr>
            <w:tcW w:w="1417" w:type="dxa"/>
          </w:tcPr>
          <w:p w14:paraId="16E7A22B" w14:textId="77777777" w:rsidR="00F72320" w:rsidRPr="00F72320" w:rsidRDefault="00F72320" w:rsidP="00F72320">
            <w:pPr>
              <w:rPr>
                <w:sz w:val="22"/>
                <w:szCs w:val="22"/>
              </w:rPr>
            </w:pPr>
          </w:p>
        </w:tc>
        <w:tc>
          <w:tcPr>
            <w:tcW w:w="1985" w:type="dxa"/>
          </w:tcPr>
          <w:p w14:paraId="4F4502FE" w14:textId="77777777" w:rsidR="00F72320" w:rsidRPr="00F72320" w:rsidRDefault="00F72320" w:rsidP="00F72320">
            <w:pPr>
              <w:rPr>
                <w:sz w:val="22"/>
                <w:szCs w:val="22"/>
              </w:rPr>
            </w:pPr>
          </w:p>
        </w:tc>
      </w:tr>
      <w:tr w:rsidR="00EC123F" w:rsidRPr="00F72320" w14:paraId="6D0849B7" w14:textId="77777777" w:rsidTr="00A93BCF">
        <w:tc>
          <w:tcPr>
            <w:tcW w:w="538" w:type="dxa"/>
          </w:tcPr>
          <w:p w14:paraId="3A4ACED1" w14:textId="77777777" w:rsidR="00EC123F" w:rsidRPr="00F72320" w:rsidRDefault="00EC123F" w:rsidP="00EC123F">
            <w:pPr>
              <w:rPr>
                <w:rFonts w:eastAsia="Calibri"/>
                <w:sz w:val="22"/>
                <w:szCs w:val="22"/>
              </w:rPr>
            </w:pPr>
            <w:r w:rsidRPr="00F72320">
              <w:rPr>
                <w:rFonts w:eastAsia="Calibri"/>
                <w:sz w:val="22"/>
                <w:szCs w:val="22"/>
              </w:rPr>
              <w:t>2.</w:t>
            </w:r>
          </w:p>
        </w:tc>
        <w:tc>
          <w:tcPr>
            <w:tcW w:w="5978" w:type="dxa"/>
          </w:tcPr>
          <w:p w14:paraId="62ED09A1" w14:textId="77777777" w:rsidR="00EC123F" w:rsidRPr="00F72320" w:rsidRDefault="00EC123F" w:rsidP="00EC123F">
            <w:pPr>
              <w:rPr>
                <w:sz w:val="22"/>
                <w:szCs w:val="22"/>
              </w:rPr>
            </w:pPr>
            <w:r w:rsidRPr="00F72320">
              <w:rPr>
                <w:sz w:val="22"/>
                <w:szCs w:val="22"/>
              </w:rPr>
              <w:t xml:space="preserve">The power of attorney or other document authorising the submission and/or signing of the tender and other documents </w:t>
            </w:r>
            <w:r w:rsidRPr="00EC123F">
              <w:rPr>
                <w:sz w:val="22"/>
                <w:szCs w:val="22"/>
              </w:rPr>
              <w:t>if the tender is not submitted by the head of the supplier, or by the head of the members of a group of economic operators, or of subcontractors, or by the head of the economic operators on whose capacity the supplier relies)</w:t>
            </w:r>
          </w:p>
        </w:tc>
        <w:tc>
          <w:tcPr>
            <w:tcW w:w="1417" w:type="dxa"/>
          </w:tcPr>
          <w:p w14:paraId="3A97604C" w14:textId="77777777" w:rsidR="00EC123F" w:rsidRPr="00F72320" w:rsidRDefault="00EC123F" w:rsidP="00EC123F">
            <w:pPr>
              <w:rPr>
                <w:sz w:val="22"/>
                <w:szCs w:val="22"/>
              </w:rPr>
            </w:pPr>
          </w:p>
        </w:tc>
        <w:tc>
          <w:tcPr>
            <w:tcW w:w="1985" w:type="dxa"/>
          </w:tcPr>
          <w:p w14:paraId="5C561248" w14:textId="77777777" w:rsidR="00EC123F" w:rsidRPr="00F72320" w:rsidRDefault="00EC123F" w:rsidP="00EC123F">
            <w:pPr>
              <w:rPr>
                <w:sz w:val="22"/>
                <w:szCs w:val="22"/>
              </w:rPr>
            </w:pPr>
          </w:p>
        </w:tc>
      </w:tr>
      <w:tr w:rsidR="00EC123F" w:rsidRPr="00F72320" w14:paraId="641AEB80" w14:textId="77777777" w:rsidTr="00A93BCF">
        <w:tc>
          <w:tcPr>
            <w:tcW w:w="538" w:type="dxa"/>
          </w:tcPr>
          <w:p w14:paraId="7200F175" w14:textId="77777777" w:rsidR="00EC123F" w:rsidRPr="00F72320" w:rsidRDefault="00EC123F" w:rsidP="00EC123F">
            <w:pPr>
              <w:rPr>
                <w:rFonts w:eastAsia="Calibri"/>
                <w:bCs/>
                <w:sz w:val="22"/>
                <w:szCs w:val="22"/>
              </w:rPr>
            </w:pPr>
            <w:r>
              <w:rPr>
                <w:rFonts w:eastAsia="Calibri"/>
                <w:bCs/>
                <w:sz w:val="22"/>
                <w:szCs w:val="22"/>
              </w:rPr>
              <w:t>3</w:t>
            </w:r>
            <w:r w:rsidRPr="00F72320">
              <w:rPr>
                <w:rFonts w:eastAsia="Calibri"/>
                <w:bCs/>
                <w:sz w:val="22"/>
                <w:szCs w:val="22"/>
              </w:rPr>
              <w:t>.</w:t>
            </w:r>
          </w:p>
        </w:tc>
        <w:tc>
          <w:tcPr>
            <w:tcW w:w="5978" w:type="dxa"/>
          </w:tcPr>
          <w:p w14:paraId="293BF8A3" w14:textId="77777777" w:rsidR="00EC123F" w:rsidRPr="00F72320" w:rsidRDefault="00EC123F" w:rsidP="00EC123F">
            <w:pPr>
              <w:pStyle w:val="ListParagraph"/>
              <w:tabs>
                <w:tab w:val="left" w:pos="0"/>
                <w:tab w:val="left" w:pos="331"/>
              </w:tabs>
              <w:spacing w:line="20" w:lineRule="atLeast"/>
              <w:ind w:left="0"/>
              <w:rPr>
                <w:rFonts w:eastAsia="Calibri"/>
                <w:bCs/>
                <w:sz w:val="22"/>
                <w:szCs w:val="22"/>
              </w:rPr>
            </w:pPr>
            <w:r w:rsidRPr="00F72320">
              <w:rPr>
                <w:sz w:val="22"/>
                <w:szCs w:val="22"/>
              </w:rPr>
              <w:t>The joint operating agreement (in the case of a proposal submitted by a group of economic operators)</w:t>
            </w:r>
          </w:p>
        </w:tc>
        <w:tc>
          <w:tcPr>
            <w:tcW w:w="1417" w:type="dxa"/>
          </w:tcPr>
          <w:p w14:paraId="7CBE44AD" w14:textId="77777777" w:rsidR="00EC123F" w:rsidRPr="00F72320" w:rsidRDefault="00EC123F" w:rsidP="00EC123F">
            <w:pPr>
              <w:rPr>
                <w:sz w:val="22"/>
                <w:szCs w:val="22"/>
              </w:rPr>
            </w:pPr>
          </w:p>
        </w:tc>
        <w:tc>
          <w:tcPr>
            <w:tcW w:w="1985" w:type="dxa"/>
          </w:tcPr>
          <w:p w14:paraId="2A5D9B48" w14:textId="77777777" w:rsidR="00EC123F" w:rsidRPr="00F72320" w:rsidRDefault="00EC123F" w:rsidP="00EC123F">
            <w:pPr>
              <w:rPr>
                <w:sz w:val="22"/>
                <w:szCs w:val="22"/>
              </w:rPr>
            </w:pPr>
          </w:p>
        </w:tc>
      </w:tr>
      <w:tr w:rsidR="00EC123F" w:rsidRPr="00F72320" w14:paraId="63687653" w14:textId="77777777" w:rsidTr="00A93BCF">
        <w:tc>
          <w:tcPr>
            <w:tcW w:w="538" w:type="dxa"/>
          </w:tcPr>
          <w:p w14:paraId="77C97F3D" w14:textId="77777777" w:rsidR="00EC123F" w:rsidRPr="00F72320" w:rsidRDefault="00EC123F" w:rsidP="00EC123F">
            <w:pPr>
              <w:rPr>
                <w:sz w:val="22"/>
                <w:szCs w:val="22"/>
              </w:rPr>
            </w:pPr>
            <w:r>
              <w:rPr>
                <w:rFonts w:eastAsia="Calibri"/>
                <w:bCs/>
                <w:sz w:val="22"/>
                <w:szCs w:val="22"/>
              </w:rPr>
              <w:lastRenderedPageBreak/>
              <w:t>4</w:t>
            </w:r>
            <w:r w:rsidRPr="00F72320">
              <w:rPr>
                <w:rFonts w:eastAsia="Calibri"/>
                <w:bCs/>
                <w:sz w:val="22"/>
                <w:szCs w:val="22"/>
              </w:rPr>
              <w:t>.</w:t>
            </w:r>
          </w:p>
        </w:tc>
        <w:tc>
          <w:tcPr>
            <w:tcW w:w="5978" w:type="dxa"/>
          </w:tcPr>
          <w:p w14:paraId="08233D07" w14:textId="77777777" w:rsidR="00EC123F" w:rsidRPr="00F72320" w:rsidRDefault="00EC123F" w:rsidP="00EC123F">
            <w:pPr>
              <w:rPr>
                <w:sz w:val="22"/>
                <w:szCs w:val="22"/>
                <w:highlight w:val="yellow"/>
                <w:u w:val="single"/>
              </w:rPr>
            </w:pPr>
            <w:r w:rsidRPr="00F72320">
              <w:rPr>
                <w:rFonts w:eastAsia="Calibri"/>
                <w:bCs/>
                <w:sz w:val="22"/>
                <w:szCs w:val="22"/>
              </w:rPr>
              <w:t xml:space="preserve">Where the Supplier relies on the capacities (qualifications) of other economic operators, documents demonstrating the availability of the required resources </w:t>
            </w:r>
            <w:r w:rsidRPr="00EC123F">
              <w:rPr>
                <w:rFonts w:eastAsia="Calibri"/>
                <w:bCs/>
                <w:sz w:val="22"/>
                <w:szCs w:val="22"/>
              </w:rPr>
              <w:t>for the entire duration of the contractual obligations</w:t>
            </w:r>
          </w:p>
        </w:tc>
        <w:tc>
          <w:tcPr>
            <w:tcW w:w="1417" w:type="dxa"/>
          </w:tcPr>
          <w:p w14:paraId="4AE8DE61" w14:textId="77777777" w:rsidR="00EC123F" w:rsidRPr="00F72320" w:rsidRDefault="00EC123F" w:rsidP="00EC123F">
            <w:pPr>
              <w:rPr>
                <w:sz w:val="22"/>
                <w:szCs w:val="22"/>
              </w:rPr>
            </w:pPr>
          </w:p>
        </w:tc>
        <w:tc>
          <w:tcPr>
            <w:tcW w:w="1985" w:type="dxa"/>
          </w:tcPr>
          <w:p w14:paraId="62A808DA" w14:textId="77777777" w:rsidR="00EC123F" w:rsidRPr="00F72320" w:rsidRDefault="00EC123F" w:rsidP="00EC123F">
            <w:pPr>
              <w:rPr>
                <w:sz w:val="22"/>
                <w:szCs w:val="22"/>
              </w:rPr>
            </w:pPr>
          </w:p>
        </w:tc>
      </w:tr>
      <w:tr w:rsidR="00EC123F" w:rsidRPr="00F72320" w14:paraId="0BC1EABD" w14:textId="77777777" w:rsidTr="00A93BCF">
        <w:tc>
          <w:tcPr>
            <w:tcW w:w="538" w:type="dxa"/>
          </w:tcPr>
          <w:p w14:paraId="399033E8" w14:textId="77777777" w:rsidR="00EC123F" w:rsidRPr="00F72320" w:rsidRDefault="00EC123F" w:rsidP="00EC123F">
            <w:pPr>
              <w:rPr>
                <w:sz w:val="22"/>
                <w:szCs w:val="22"/>
              </w:rPr>
            </w:pPr>
            <w:r>
              <w:rPr>
                <w:rFonts w:eastAsia="Calibri"/>
                <w:bCs/>
                <w:sz w:val="22"/>
                <w:szCs w:val="22"/>
              </w:rPr>
              <w:t>5</w:t>
            </w:r>
            <w:r w:rsidRPr="00F72320">
              <w:rPr>
                <w:rFonts w:eastAsia="Calibri"/>
                <w:bCs/>
                <w:sz w:val="22"/>
                <w:szCs w:val="22"/>
              </w:rPr>
              <w:t>.</w:t>
            </w:r>
          </w:p>
        </w:tc>
        <w:tc>
          <w:tcPr>
            <w:tcW w:w="5978" w:type="dxa"/>
          </w:tcPr>
          <w:p w14:paraId="6C241861" w14:textId="77777777" w:rsidR="00EC123F" w:rsidRPr="00F72320" w:rsidRDefault="00EC123F" w:rsidP="00EC123F">
            <w:pPr>
              <w:jc w:val="both"/>
              <w:rPr>
                <w:sz w:val="22"/>
                <w:szCs w:val="22"/>
                <w:highlight w:val="yellow"/>
              </w:rPr>
            </w:pPr>
            <w:r w:rsidRPr="00F72320">
              <w:rPr>
                <w:sz w:val="22"/>
                <w:szCs w:val="22"/>
              </w:rPr>
              <w:t xml:space="preserve">Where the Supplier engages a quasi-subcontractor, a free-form declaration or another document confirming the quasi-subcontractor’s consent to be employed </w:t>
            </w:r>
            <w:proofErr w:type="gramStart"/>
            <w:r w:rsidRPr="00F72320">
              <w:rPr>
                <w:sz w:val="22"/>
                <w:szCs w:val="22"/>
              </w:rPr>
              <w:t>in the event that</w:t>
            </w:r>
            <w:proofErr w:type="gramEnd"/>
            <w:r w:rsidRPr="00F72320">
              <w:rPr>
                <w:sz w:val="22"/>
                <w:szCs w:val="22"/>
              </w:rPr>
              <w:t xml:space="preserve"> the Supplier is awarded the contract </w:t>
            </w:r>
          </w:p>
        </w:tc>
        <w:tc>
          <w:tcPr>
            <w:tcW w:w="1417" w:type="dxa"/>
          </w:tcPr>
          <w:p w14:paraId="3FC83DEB" w14:textId="77777777" w:rsidR="00EC123F" w:rsidRPr="00F72320" w:rsidRDefault="00EC123F" w:rsidP="00EC123F">
            <w:pPr>
              <w:rPr>
                <w:sz w:val="22"/>
                <w:szCs w:val="22"/>
              </w:rPr>
            </w:pPr>
          </w:p>
        </w:tc>
        <w:tc>
          <w:tcPr>
            <w:tcW w:w="1985" w:type="dxa"/>
          </w:tcPr>
          <w:p w14:paraId="7FFC43CC" w14:textId="77777777" w:rsidR="00EC123F" w:rsidRPr="00F72320" w:rsidRDefault="00EC123F" w:rsidP="00EC123F">
            <w:pPr>
              <w:rPr>
                <w:sz w:val="22"/>
                <w:szCs w:val="22"/>
              </w:rPr>
            </w:pPr>
          </w:p>
        </w:tc>
      </w:tr>
      <w:tr w:rsidR="00EC123F" w:rsidRPr="00F72320" w14:paraId="78705A06" w14:textId="77777777" w:rsidTr="00A93BCF">
        <w:tc>
          <w:tcPr>
            <w:tcW w:w="538" w:type="dxa"/>
          </w:tcPr>
          <w:p w14:paraId="2957116E" w14:textId="77777777" w:rsidR="00EC123F" w:rsidRDefault="00EC123F" w:rsidP="00EC123F">
            <w:pPr>
              <w:rPr>
                <w:rFonts w:eastAsia="Calibri"/>
                <w:bCs/>
                <w:sz w:val="22"/>
                <w:szCs w:val="22"/>
              </w:rPr>
            </w:pPr>
            <w:r>
              <w:rPr>
                <w:rFonts w:eastAsia="Calibri"/>
                <w:bCs/>
                <w:sz w:val="22"/>
                <w:szCs w:val="22"/>
              </w:rPr>
              <w:t>6.</w:t>
            </w:r>
          </w:p>
        </w:tc>
        <w:tc>
          <w:tcPr>
            <w:tcW w:w="5978" w:type="dxa"/>
          </w:tcPr>
          <w:p w14:paraId="0C44685B" w14:textId="77777777" w:rsidR="00EC123F" w:rsidRPr="00F72320" w:rsidRDefault="00EC123F" w:rsidP="00EC123F">
            <w:pPr>
              <w:jc w:val="both"/>
              <w:rPr>
                <w:sz w:val="22"/>
                <w:szCs w:val="22"/>
              </w:rPr>
            </w:pPr>
            <w:r w:rsidRPr="007320AD">
              <w:rPr>
                <w:sz w:val="22"/>
                <w:szCs w:val="22"/>
              </w:rPr>
              <w:t>Other documents, if required by the Procurement documents</w:t>
            </w:r>
          </w:p>
        </w:tc>
        <w:tc>
          <w:tcPr>
            <w:tcW w:w="1417" w:type="dxa"/>
          </w:tcPr>
          <w:p w14:paraId="376411CC" w14:textId="77777777" w:rsidR="00EC123F" w:rsidRPr="00F72320" w:rsidRDefault="00EC123F" w:rsidP="00EC123F">
            <w:pPr>
              <w:rPr>
                <w:sz w:val="22"/>
                <w:szCs w:val="22"/>
              </w:rPr>
            </w:pPr>
          </w:p>
        </w:tc>
        <w:tc>
          <w:tcPr>
            <w:tcW w:w="1985" w:type="dxa"/>
          </w:tcPr>
          <w:p w14:paraId="150B956E" w14:textId="77777777" w:rsidR="00EC123F" w:rsidRPr="00F72320" w:rsidRDefault="00EC123F" w:rsidP="00EC123F">
            <w:pPr>
              <w:rPr>
                <w:sz w:val="22"/>
                <w:szCs w:val="22"/>
              </w:rPr>
            </w:pPr>
          </w:p>
        </w:tc>
      </w:tr>
    </w:tbl>
    <w:p w14:paraId="093A99CF" w14:textId="77777777" w:rsidR="00F93DAD" w:rsidRPr="00F72320" w:rsidRDefault="00F93DAD" w:rsidP="00F93DAD">
      <w:pPr>
        <w:tabs>
          <w:tab w:val="left" w:pos="3306"/>
        </w:tabs>
        <w:rPr>
          <w:sz w:val="22"/>
          <w:szCs w:val="22"/>
        </w:rPr>
      </w:pPr>
      <w:r w:rsidRPr="00F72320">
        <w:rPr>
          <w:sz w:val="22"/>
          <w:szCs w:val="22"/>
        </w:rPr>
        <w:tab/>
      </w:r>
    </w:p>
    <w:p w14:paraId="282B56F8" w14:textId="77777777" w:rsidR="00F93DAD" w:rsidRPr="00F72320" w:rsidRDefault="00F93DAD" w:rsidP="00EC123F">
      <w:pPr>
        <w:pStyle w:val="ListParagraph"/>
        <w:numPr>
          <w:ilvl w:val="0"/>
          <w:numId w:val="2"/>
        </w:numPr>
        <w:jc w:val="center"/>
        <w:rPr>
          <w:b/>
          <w:bCs/>
          <w:sz w:val="22"/>
          <w:szCs w:val="22"/>
        </w:rPr>
      </w:pPr>
      <w:r w:rsidRPr="00F72320">
        <w:rPr>
          <w:b/>
          <w:bCs/>
          <w:sz w:val="22"/>
          <w:szCs w:val="22"/>
        </w:rPr>
        <w:t>SUPPLIER’S DECLARATION</w:t>
      </w:r>
    </w:p>
    <w:p w14:paraId="21B4277C" w14:textId="77777777" w:rsidR="00F93DAD" w:rsidRPr="00F72320" w:rsidRDefault="00F93DAD" w:rsidP="00F93DAD">
      <w:pPr>
        <w:jc w:val="both"/>
        <w:rPr>
          <w:b/>
          <w:bCs/>
          <w:sz w:val="22"/>
          <w:szCs w:val="22"/>
        </w:rPr>
      </w:pPr>
    </w:p>
    <w:p w14:paraId="175B8D27" w14:textId="77777777" w:rsidR="00F93DAD" w:rsidRPr="00F72320" w:rsidRDefault="00F93DAD" w:rsidP="00F93DAD">
      <w:pPr>
        <w:jc w:val="both"/>
        <w:rPr>
          <w:b/>
          <w:bCs/>
          <w:sz w:val="22"/>
          <w:szCs w:val="22"/>
        </w:rPr>
      </w:pPr>
      <w:r w:rsidRPr="00F72320">
        <w:rPr>
          <w:b/>
          <w:bCs/>
          <w:sz w:val="22"/>
          <w:szCs w:val="22"/>
        </w:rPr>
        <w:t>By signing this tender, I certify that:</w:t>
      </w:r>
    </w:p>
    <w:p w14:paraId="2E42C120" w14:textId="77777777" w:rsidR="00F93DAD" w:rsidRPr="00F72320" w:rsidRDefault="00F93DAD" w:rsidP="00F93DAD">
      <w:pPr>
        <w:pStyle w:val="ListParagraph"/>
        <w:numPr>
          <w:ilvl w:val="0"/>
          <w:numId w:val="3"/>
        </w:numPr>
        <w:tabs>
          <w:tab w:val="left" w:pos="851"/>
        </w:tabs>
        <w:ind w:left="0" w:firstLine="426"/>
        <w:jc w:val="both"/>
        <w:rPr>
          <w:b/>
          <w:bCs/>
          <w:smallCaps/>
          <w:sz w:val="22"/>
          <w:szCs w:val="22"/>
        </w:rPr>
      </w:pPr>
      <w:r w:rsidRPr="00F72320">
        <w:rPr>
          <w:sz w:val="22"/>
          <w:szCs w:val="22"/>
        </w:rPr>
        <w:t>I am familiar with the procurement documents, as well as with the applicable laws of the Republic of Lithuania, sub-legislative legal acts, which regulate the procedure for conducting public procurements and which may have an impact on any relations between the contracting authority and the supplier, arising out of and/or related to this procurement;</w:t>
      </w:r>
    </w:p>
    <w:p w14:paraId="51F7A5B1" w14:textId="77777777" w:rsidR="00F93DAD" w:rsidRPr="00F72320" w:rsidRDefault="00F93DAD" w:rsidP="00F93DAD">
      <w:pPr>
        <w:pStyle w:val="ListParagraph"/>
        <w:numPr>
          <w:ilvl w:val="0"/>
          <w:numId w:val="3"/>
        </w:numPr>
        <w:tabs>
          <w:tab w:val="left" w:pos="851"/>
        </w:tabs>
        <w:ind w:left="0" w:firstLine="426"/>
        <w:jc w:val="both"/>
        <w:rPr>
          <w:b/>
          <w:bCs/>
          <w:smallCaps/>
          <w:sz w:val="22"/>
          <w:szCs w:val="22"/>
        </w:rPr>
      </w:pPr>
      <w:r w:rsidRPr="00F72320">
        <w:rPr>
          <w:sz w:val="22"/>
          <w:szCs w:val="22"/>
        </w:rPr>
        <w:t xml:space="preserve">I accept the conditions and procedures set out in the Procurement </w:t>
      </w:r>
      <w:r w:rsidR="00F72320">
        <w:rPr>
          <w:sz w:val="22"/>
          <w:szCs w:val="22"/>
        </w:rPr>
        <w:t>Documents</w:t>
      </w:r>
      <w:r w:rsidRPr="00F72320">
        <w:rPr>
          <w:sz w:val="22"/>
          <w:szCs w:val="22"/>
        </w:rPr>
        <w:t>;</w:t>
      </w:r>
    </w:p>
    <w:p w14:paraId="249C5291" w14:textId="77777777" w:rsidR="00F93DAD" w:rsidRPr="00F72320" w:rsidRDefault="00F93DAD" w:rsidP="00F93DAD">
      <w:pPr>
        <w:pStyle w:val="ListParagraph"/>
        <w:numPr>
          <w:ilvl w:val="0"/>
          <w:numId w:val="3"/>
        </w:numPr>
        <w:tabs>
          <w:tab w:val="left" w:pos="851"/>
        </w:tabs>
        <w:ind w:left="0" w:firstLine="426"/>
        <w:jc w:val="both"/>
        <w:rPr>
          <w:sz w:val="22"/>
          <w:szCs w:val="22"/>
        </w:rPr>
      </w:pPr>
      <w:r w:rsidRPr="00F72320">
        <w:rPr>
          <w:rFonts w:eastAsia="Calibri"/>
          <w:sz w:val="22"/>
          <w:szCs w:val="22"/>
        </w:rPr>
        <w:t>The data and information provided in the tender documents are correct and include everything necessary for the proper performance of the contract;</w:t>
      </w:r>
    </w:p>
    <w:p w14:paraId="1C18414C" w14:textId="77777777" w:rsidR="00F93DAD" w:rsidRPr="00F72320" w:rsidRDefault="00F93DAD" w:rsidP="00F93DAD">
      <w:pPr>
        <w:pStyle w:val="ListParagraph"/>
        <w:numPr>
          <w:ilvl w:val="0"/>
          <w:numId w:val="3"/>
        </w:numPr>
        <w:tabs>
          <w:tab w:val="left" w:pos="851"/>
        </w:tabs>
        <w:ind w:left="0" w:firstLine="426"/>
        <w:jc w:val="both"/>
        <w:rPr>
          <w:sz w:val="22"/>
          <w:szCs w:val="22"/>
        </w:rPr>
      </w:pPr>
      <w:r w:rsidRPr="00F72320">
        <w:rPr>
          <w:rFonts w:eastAsiaTheme="minorHAnsi"/>
          <w:sz w:val="22"/>
          <w:szCs w:val="22"/>
        </w:rPr>
        <w:t>The contract will be carried out only by persons entitled to carry out the relevant activities;</w:t>
      </w:r>
    </w:p>
    <w:p w14:paraId="698DB20F" w14:textId="77777777" w:rsidR="00F93DAD" w:rsidRPr="00F72320" w:rsidRDefault="00F93DAD" w:rsidP="00F93DAD">
      <w:pPr>
        <w:pStyle w:val="ListParagraph"/>
        <w:numPr>
          <w:ilvl w:val="0"/>
          <w:numId w:val="3"/>
        </w:numPr>
        <w:tabs>
          <w:tab w:val="left" w:pos="851"/>
        </w:tabs>
        <w:ind w:left="0" w:firstLine="426"/>
        <w:jc w:val="both"/>
        <w:rPr>
          <w:sz w:val="22"/>
          <w:szCs w:val="22"/>
        </w:rPr>
      </w:pPr>
      <w:r>
        <w:rPr>
          <w:rFonts w:ascii="Arial" w:hAnsi="Arial"/>
          <w:color w:val="000000"/>
          <w:sz w:val="18"/>
        </w:rPr>
        <w:t>The tender shall remain valid for the period specified in Clause 4.8 of the Procurement Conditions;</w:t>
      </w:r>
    </w:p>
    <w:p w14:paraId="7BF4E527" w14:textId="77777777" w:rsidR="00F93DAD" w:rsidRPr="00F72320" w:rsidRDefault="00F93DAD" w:rsidP="00F93DAD">
      <w:pPr>
        <w:pStyle w:val="ListParagraph"/>
        <w:numPr>
          <w:ilvl w:val="0"/>
          <w:numId w:val="3"/>
        </w:numPr>
        <w:tabs>
          <w:tab w:val="left" w:pos="851"/>
        </w:tabs>
        <w:ind w:left="0" w:firstLine="426"/>
        <w:jc w:val="both"/>
        <w:rPr>
          <w:sz w:val="22"/>
          <w:szCs w:val="22"/>
        </w:rPr>
      </w:pPr>
      <w:r w:rsidRPr="00F72320">
        <w:rPr>
          <w:sz w:val="22"/>
          <w:szCs w:val="22"/>
        </w:rPr>
        <w:t>In the event of a change in the declared circumstances, I undertake to inform the Contracting Authority immediately.</w:t>
      </w:r>
    </w:p>
    <w:p w14:paraId="7D080519" w14:textId="77777777" w:rsidR="00F93DAD" w:rsidRPr="00F72320" w:rsidRDefault="00F93DAD" w:rsidP="00F93DAD">
      <w:pPr>
        <w:pStyle w:val="ListParagraph"/>
        <w:tabs>
          <w:tab w:val="left" w:pos="851"/>
        </w:tabs>
        <w:ind w:left="426"/>
        <w:jc w:val="both"/>
        <w:rPr>
          <w:sz w:val="22"/>
          <w:szCs w:val="22"/>
        </w:rPr>
      </w:pPr>
    </w:p>
    <w:p w14:paraId="37B87AB5" w14:textId="77777777" w:rsidR="00F93DAD" w:rsidRPr="00F72320" w:rsidRDefault="00F93DAD" w:rsidP="00F93DAD">
      <w:pPr>
        <w:pStyle w:val="ListParagraph"/>
        <w:tabs>
          <w:tab w:val="left" w:pos="851"/>
        </w:tabs>
        <w:ind w:left="426"/>
        <w:jc w:val="both"/>
        <w:rPr>
          <w:sz w:val="22"/>
          <w:szCs w:val="22"/>
        </w:rPr>
      </w:pPr>
    </w:p>
    <w:p w14:paraId="3B483783" w14:textId="77777777" w:rsidR="00F93DAD" w:rsidRPr="00F72320" w:rsidRDefault="00F93DAD" w:rsidP="00F93DAD">
      <w:pPr>
        <w:jc w:val="both"/>
        <w:rPr>
          <w:b/>
          <w:bCs/>
          <w:sz w:val="22"/>
          <w:szCs w:val="22"/>
        </w:rPr>
      </w:pPr>
    </w:p>
    <w:p w14:paraId="5C867A8C" w14:textId="77777777" w:rsidR="00F93DAD" w:rsidRPr="00F72320" w:rsidRDefault="00F93DAD" w:rsidP="00EC123F">
      <w:pPr>
        <w:pStyle w:val="ListParagraph"/>
        <w:numPr>
          <w:ilvl w:val="0"/>
          <w:numId w:val="2"/>
        </w:numPr>
        <w:jc w:val="center"/>
        <w:rPr>
          <w:b/>
          <w:bCs/>
          <w:sz w:val="22"/>
          <w:szCs w:val="22"/>
        </w:rPr>
      </w:pPr>
      <w:r w:rsidRPr="00F72320">
        <w:rPr>
          <w:b/>
          <w:bCs/>
          <w:sz w:val="22"/>
          <w:szCs w:val="22"/>
        </w:rPr>
        <w:t xml:space="preserve">SUPPLIER’S DECLARATION ON </w:t>
      </w:r>
      <w:r w:rsidRPr="00F72320">
        <w:rPr>
          <w:b/>
          <w:bCs/>
          <w:color w:val="000000" w:themeColor="text1"/>
          <w:spacing w:val="-8"/>
          <w:sz w:val="22"/>
          <w:szCs w:val="22"/>
        </w:rPr>
        <w:t>REQUIREMENTS RELATED TO SAFEGUARDING NATIONAL SECURITY INTERESTS</w:t>
      </w:r>
    </w:p>
    <w:p w14:paraId="2E184485" w14:textId="77777777" w:rsidR="00F93DAD" w:rsidRPr="00F72320" w:rsidRDefault="00F93DAD" w:rsidP="00F93DAD">
      <w:pPr>
        <w:rPr>
          <w:sz w:val="22"/>
          <w:szCs w:val="22"/>
        </w:rPr>
      </w:pPr>
    </w:p>
    <w:p w14:paraId="74097F3A" w14:textId="77777777" w:rsidR="00F93DAD" w:rsidRPr="00F72320" w:rsidRDefault="00F93DAD" w:rsidP="00F93DAD">
      <w:pPr>
        <w:jc w:val="both"/>
        <w:rPr>
          <w:b/>
          <w:bCs/>
          <w:sz w:val="22"/>
          <w:szCs w:val="22"/>
        </w:rPr>
      </w:pPr>
      <w:r w:rsidRPr="00F72320">
        <w:rPr>
          <w:b/>
          <w:bCs/>
          <w:sz w:val="22"/>
          <w:szCs w:val="22"/>
        </w:rPr>
        <w:t>By signing this tender, I certify that:</w:t>
      </w:r>
    </w:p>
    <w:p w14:paraId="2B62B6E7" w14:textId="77777777" w:rsidR="00F93DAD" w:rsidRPr="00F72320" w:rsidRDefault="00F93DAD" w:rsidP="00F93DAD">
      <w:pPr>
        <w:pStyle w:val="ListParagraph"/>
        <w:numPr>
          <w:ilvl w:val="0"/>
          <w:numId w:val="9"/>
        </w:numPr>
        <w:tabs>
          <w:tab w:val="left" w:pos="851"/>
        </w:tabs>
        <w:ind w:left="0" w:firstLine="426"/>
        <w:jc w:val="both"/>
        <w:rPr>
          <w:sz w:val="22"/>
          <w:szCs w:val="22"/>
        </w:rPr>
      </w:pPr>
      <w:r w:rsidRPr="00F72320">
        <w:rPr>
          <w:bCs/>
          <w:iCs/>
          <w:sz w:val="22"/>
          <w:szCs w:val="22"/>
        </w:rPr>
        <w:t>The supplier, its subcontractors, the economic entities whose capacities are relied upon, or persons controlling them, and</w:t>
      </w:r>
      <w:r w:rsidRPr="00F72320">
        <w:rPr>
          <w:sz w:val="22"/>
          <w:szCs w:val="22"/>
        </w:rPr>
        <w:t xml:space="preserve"> the goods offered by the supplier (including their manufacturers) do not pose a threat to the national security of the beneficiary state;</w:t>
      </w:r>
    </w:p>
    <w:p w14:paraId="050F85E0" w14:textId="77777777" w:rsidR="00F93DAD" w:rsidRPr="00F72320" w:rsidRDefault="00F93DAD" w:rsidP="00F93DAD">
      <w:pPr>
        <w:pStyle w:val="ListParagraph"/>
        <w:numPr>
          <w:ilvl w:val="0"/>
          <w:numId w:val="9"/>
        </w:numPr>
        <w:tabs>
          <w:tab w:val="left" w:pos="851"/>
        </w:tabs>
        <w:ind w:left="0" w:firstLine="426"/>
        <w:jc w:val="both"/>
        <w:rPr>
          <w:sz w:val="22"/>
          <w:szCs w:val="22"/>
        </w:rPr>
      </w:pPr>
      <w:r w:rsidRPr="00F72320">
        <w:rPr>
          <w:sz w:val="22"/>
          <w:szCs w:val="22"/>
        </w:rPr>
        <w:t>The supplier, the subcontractor, the economic entities whose capacities are relied upon, the manufacturer of the goods offered by the supplier (including their components, packaging) or the persons controlling them are legal persons who are not registered in the states or territories listed in paragraph 15 of Article 92 of the Law on Public Procurement;  the supplier, the subcontractor, the economic entities whose capacities are relied upon, the manufacturer of the goods offered by the supplier (including their components, packaging) or the persons controlling them are natural persons who are not permanently resident in the states or territories specified in the list provided for in paragraph 15 of Article 92 of the Law on Public Procurement or who hold citizenship of these states; the goods (including their components, packaging) do not originate or the services are not provided from the states or territories listed in paragraph 15 of Article 92 of the Law on Public Procurement; the specified entities do not have an interest likely to pose a threat to national security; I am not aware that the circumstances specified in clause 4-5 of paragraph 2 (1) of Article 45 of the Public Procurement Law exist in relation to the subjects specified in clause 1-2 of paragraph 2 (1) of Article 45 of the Law on Public Procurement. This item shall apply in the event of mobilisation, war, a state of emergency or when the Government of the Republic of Lithuania, having assessed the risk that the factors which led to the declaration of mobilisation, the imposition of martial law or a state of emergency, pose a threat to national security, has adopted a decision on the application of the provision of Paragraph 2</w:t>
      </w:r>
      <w:r w:rsidRPr="00F72320">
        <w:rPr>
          <w:sz w:val="22"/>
          <w:szCs w:val="22"/>
          <w:vertAlign w:val="superscript"/>
        </w:rPr>
        <w:t>1</w:t>
      </w:r>
      <w:r w:rsidRPr="00F72320">
        <w:rPr>
          <w:sz w:val="22"/>
          <w:szCs w:val="22"/>
        </w:rPr>
        <w:t xml:space="preserve"> of Article 45 of the Law on Public Procurement; the supplier, its subcontractor, the economic operator whose capacities are relied upon, is not operating in the countries or territories referred to in the list referred to in paragraph 15 of Article 92 of the Law on Public Procurement and is not a member of, or the head of a group of economic operators any member of which operates in the countries or territories referred to in the list </w:t>
      </w:r>
      <w:r w:rsidRPr="00F72320">
        <w:rPr>
          <w:sz w:val="22"/>
          <w:szCs w:val="22"/>
        </w:rPr>
        <w:lastRenderedPageBreak/>
        <w:t>referred to in paragraph 15 of Article 92 of the Law on Public Procurement, another member of a management or supervisory body or any other person(s) having the right to represent or control the supplier, a subcontractor, an economic operator whose capabilities are relied upon, to take a decision on its behalf or to conclude a contract, and does not participate in the activities of groups of economic operators and/or economic operators as such.</w:t>
      </w:r>
    </w:p>
    <w:p w14:paraId="3F8FA091" w14:textId="77777777" w:rsidR="00F93DAD" w:rsidRPr="00F72320" w:rsidRDefault="00F93DAD" w:rsidP="00F93DAD">
      <w:pPr>
        <w:pStyle w:val="ListParagraph"/>
        <w:numPr>
          <w:ilvl w:val="0"/>
          <w:numId w:val="9"/>
        </w:numPr>
        <w:tabs>
          <w:tab w:val="left" w:pos="851"/>
        </w:tabs>
        <w:ind w:left="0" w:firstLine="426"/>
        <w:jc w:val="both"/>
        <w:rPr>
          <w:sz w:val="22"/>
          <w:szCs w:val="22"/>
        </w:rPr>
      </w:pPr>
      <w:r w:rsidRPr="00F72320">
        <w:rPr>
          <w:sz w:val="22"/>
          <w:szCs w:val="22"/>
        </w:rPr>
        <w:t xml:space="preserve">the supplier I represent does not have a russian involvement exceeding the limits laid down in Article 5k of Council Regulation (EU) No 833/2014 of 31 July 2014 concerning restrictive measures in view of the actions of russia to destabilise the situation in Ukraine, as amended by Council Regulation (EU) No 2022/576 of 8 April 2014 on Ukraine's sanctions against Ukraine. </w:t>
      </w:r>
      <w:proofErr w:type="gramStart"/>
      <w:r w:rsidRPr="00F72320">
        <w:rPr>
          <w:sz w:val="22"/>
          <w:szCs w:val="22"/>
        </w:rPr>
        <w:t>In particular, I</w:t>
      </w:r>
      <w:proofErr w:type="gramEnd"/>
      <w:r w:rsidRPr="00F72320">
        <w:rPr>
          <w:sz w:val="22"/>
          <w:szCs w:val="22"/>
        </w:rPr>
        <w:t xml:space="preserve"> confirm that:</w:t>
      </w:r>
    </w:p>
    <w:p w14:paraId="040FAB61" w14:textId="77777777" w:rsidR="00F93DAD" w:rsidRPr="00F72320" w:rsidRDefault="00F93DAD" w:rsidP="00F93DAD">
      <w:pPr>
        <w:tabs>
          <w:tab w:val="left" w:pos="851"/>
        </w:tabs>
        <w:ind w:firstLine="851"/>
        <w:jc w:val="both"/>
        <w:rPr>
          <w:sz w:val="22"/>
          <w:szCs w:val="22"/>
        </w:rPr>
      </w:pPr>
      <w:r w:rsidRPr="00F72320">
        <w:rPr>
          <w:sz w:val="22"/>
          <w:szCs w:val="22"/>
        </w:rPr>
        <w:t>(a) the supplier I represent (and none of the members of the supplier group) is not a russian citizen or a natural or legal person, entity or body established in russia;</w:t>
      </w:r>
    </w:p>
    <w:p w14:paraId="682E4D67" w14:textId="77777777" w:rsidR="00F93DAD" w:rsidRPr="00F72320" w:rsidRDefault="00F93DAD" w:rsidP="00F93DAD">
      <w:pPr>
        <w:tabs>
          <w:tab w:val="left" w:pos="851"/>
        </w:tabs>
        <w:ind w:firstLine="851"/>
        <w:jc w:val="both"/>
        <w:rPr>
          <w:sz w:val="22"/>
          <w:szCs w:val="22"/>
        </w:rPr>
      </w:pPr>
      <w:r w:rsidRPr="00F72320">
        <w:rPr>
          <w:sz w:val="22"/>
          <w:szCs w:val="22"/>
        </w:rPr>
        <w:t>(b) the supplier I represent (and none of the members of the supplier group) is not a legal person, entity or body which is owned, directly or indirectly, by more than 50 % by an entity referred to in point (a) of this paragraph;</w:t>
      </w:r>
    </w:p>
    <w:p w14:paraId="535C45DA" w14:textId="77777777" w:rsidR="00F93DAD" w:rsidRPr="00F72320" w:rsidRDefault="00F93DAD" w:rsidP="00F93DAD">
      <w:pPr>
        <w:tabs>
          <w:tab w:val="left" w:pos="851"/>
        </w:tabs>
        <w:ind w:firstLine="851"/>
        <w:jc w:val="both"/>
        <w:rPr>
          <w:sz w:val="22"/>
          <w:szCs w:val="22"/>
        </w:rPr>
      </w:pPr>
      <w:r w:rsidRPr="00F72320">
        <w:rPr>
          <w:sz w:val="22"/>
          <w:szCs w:val="22"/>
        </w:rPr>
        <w:t>(c) neither I nor the company I represent is a natural or legal person, entity or body acting on behalf of, or at the direction of, an entity referred to in paragraph (a) or (b);</w:t>
      </w:r>
    </w:p>
    <w:p w14:paraId="15F0A972" w14:textId="77777777" w:rsidR="00F93DAD" w:rsidRPr="00F72320" w:rsidRDefault="00F93DAD" w:rsidP="00F93DAD">
      <w:pPr>
        <w:tabs>
          <w:tab w:val="left" w:pos="851"/>
        </w:tabs>
        <w:ind w:firstLine="1080"/>
        <w:jc w:val="both"/>
        <w:rPr>
          <w:sz w:val="22"/>
          <w:szCs w:val="22"/>
        </w:rPr>
      </w:pPr>
      <w:r w:rsidRPr="00F72320">
        <w:rPr>
          <w:sz w:val="22"/>
          <w:szCs w:val="22"/>
        </w:rPr>
        <w:t>(d) the entities listed in points (a) to (c) are not involved as subcontractors, suppliers or entities whose capacities are relied on by the supplier represented by me where they account for more than 10% of the contract value.</w:t>
      </w:r>
    </w:p>
    <w:p w14:paraId="4CA12772" w14:textId="77777777" w:rsidR="00F93DAD" w:rsidRPr="00F72320" w:rsidRDefault="00F93DAD" w:rsidP="00F93DAD">
      <w:pPr>
        <w:pStyle w:val="ListParagraph"/>
        <w:numPr>
          <w:ilvl w:val="0"/>
          <w:numId w:val="9"/>
        </w:numPr>
        <w:tabs>
          <w:tab w:val="left" w:pos="851"/>
        </w:tabs>
        <w:ind w:left="0" w:firstLine="426"/>
        <w:jc w:val="both"/>
        <w:rPr>
          <w:sz w:val="22"/>
          <w:szCs w:val="22"/>
        </w:rPr>
      </w:pPr>
      <w:r w:rsidRPr="00F72320">
        <w:rPr>
          <w:sz w:val="22"/>
          <w:szCs w:val="22"/>
        </w:rPr>
        <w:t>The supplier, the sub-suppliers I have used or will use in the future, the entities whose capacities I rely on and/or will rely on, the manufacturers of goods (and their components) are not subject to international sanctions implemented in the Republic of Lithuania, as defined in the Law on International Sanctions of the Republic of Lithuania.</w:t>
      </w:r>
    </w:p>
    <w:p w14:paraId="5D73209F" w14:textId="77777777" w:rsidR="00F93DAD" w:rsidRPr="00F72320" w:rsidRDefault="00F93DAD" w:rsidP="00F93DAD">
      <w:pPr>
        <w:pStyle w:val="ListParagraph"/>
        <w:numPr>
          <w:ilvl w:val="0"/>
          <w:numId w:val="9"/>
        </w:numPr>
        <w:tabs>
          <w:tab w:val="left" w:pos="851"/>
        </w:tabs>
        <w:ind w:left="0" w:firstLine="426"/>
        <w:jc w:val="both"/>
        <w:rPr>
          <w:sz w:val="22"/>
          <w:szCs w:val="22"/>
        </w:rPr>
      </w:pPr>
      <w:r w:rsidRPr="00F72320">
        <w:rPr>
          <w:sz w:val="22"/>
          <w:szCs w:val="22"/>
        </w:rPr>
        <w:t>the supplier, subcontractors, and entities whose capacity are relied upon are not subject to sanctions due to the armed aggression of the russian federation against Ukraine and sanctions under the Law on Sanctions of Ukraine.</w:t>
      </w:r>
    </w:p>
    <w:p w14:paraId="24B7564B" w14:textId="77777777" w:rsidR="00F93DAD" w:rsidRPr="00F72320" w:rsidRDefault="00F93DAD" w:rsidP="00F93DAD">
      <w:pPr>
        <w:jc w:val="both"/>
        <w:rPr>
          <w:b/>
          <w:bCs/>
          <w:sz w:val="22"/>
          <w:szCs w:val="22"/>
        </w:rPr>
      </w:pPr>
    </w:p>
    <w:p w14:paraId="28764F9E" w14:textId="77777777" w:rsidR="00F93DAD" w:rsidRPr="00F72320" w:rsidRDefault="00F93DAD" w:rsidP="00F93DAD">
      <w:pPr>
        <w:rPr>
          <w:sz w:val="22"/>
          <w:szCs w:val="22"/>
        </w:rPr>
      </w:pPr>
    </w:p>
    <w:p w14:paraId="5DD9281A" w14:textId="77777777" w:rsidR="00F93DAD" w:rsidRPr="00F72320" w:rsidRDefault="00F93DAD" w:rsidP="00F93DAD">
      <w:pPr>
        <w:rPr>
          <w:sz w:val="22"/>
          <w:szCs w:val="22"/>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F93DAD" w:rsidRPr="00F72320" w14:paraId="0B0D0743" w14:textId="77777777" w:rsidTr="00A93BCF">
        <w:trPr>
          <w:trHeight w:val="186"/>
        </w:trPr>
        <w:tc>
          <w:tcPr>
            <w:tcW w:w="3888" w:type="dxa"/>
            <w:tcBorders>
              <w:top w:val="single" w:sz="4" w:space="0" w:color="auto"/>
              <w:left w:val="nil"/>
              <w:bottom w:val="nil"/>
              <w:right w:val="nil"/>
            </w:tcBorders>
          </w:tcPr>
          <w:p w14:paraId="6EE46720" w14:textId="77777777" w:rsidR="00F93DAD" w:rsidRPr="00F72320" w:rsidRDefault="00F93DAD" w:rsidP="00A93BCF">
            <w:pPr>
              <w:rPr>
                <w:sz w:val="22"/>
                <w:szCs w:val="22"/>
              </w:rPr>
            </w:pPr>
            <w:r w:rsidRPr="00F72320">
              <w:rPr>
                <w:i/>
                <w:sz w:val="22"/>
                <w:szCs w:val="22"/>
              </w:rPr>
              <w:t>(Title of the Supplier's or his authorised representative's position)</w:t>
            </w:r>
          </w:p>
        </w:tc>
        <w:tc>
          <w:tcPr>
            <w:tcW w:w="607" w:type="dxa"/>
            <w:tcBorders>
              <w:top w:val="nil"/>
              <w:left w:val="nil"/>
              <w:bottom w:val="nil"/>
              <w:right w:val="nil"/>
            </w:tcBorders>
          </w:tcPr>
          <w:p w14:paraId="4B55363A" w14:textId="77777777" w:rsidR="00F93DAD" w:rsidRPr="00F72320" w:rsidRDefault="00F93DAD" w:rsidP="00A93BCF">
            <w:pPr>
              <w:rPr>
                <w:sz w:val="22"/>
                <w:szCs w:val="22"/>
              </w:rPr>
            </w:pPr>
          </w:p>
        </w:tc>
        <w:tc>
          <w:tcPr>
            <w:tcW w:w="1989" w:type="dxa"/>
            <w:tcBorders>
              <w:top w:val="single" w:sz="4" w:space="0" w:color="auto"/>
              <w:left w:val="nil"/>
              <w:bottom w:val="nil"/>
              <w:right w:val="nil"/>
            </w:tcBorders>
            <w:hideMark/>
          </w:tcPr>
          <w:p w14:paraId="1F0E35CD" w14:textId="77777777" w:rsidR="00F93DAD" w:rsidRPr="00F72320" w:rsidRDefault="00F93DAD" w:rsidP="00A93BCF">
            <w:pPr>
              <w:jc w:val="center"/>
              <w:rPr>
                <w:sz w:val="22"/>
                <w:szCs w:val="22"/>
              </w:rPr>
            </w:pPr>
            <w:r w:rsidRPr="00F72320">
              <w:rPr>
                <w:i/>
                <w:sz w:val="22"/>
                <w:szCs w:val="22"/>
              </w:rPr>
              <w:t>(Signature)</w:t>
            </w:r>
          </w:p>
        </w:tc>
        <w:tc>
          <w:tcPr>
            <w:tcW w:w="704" w:type="dxa"/>
            <w:tcBorders>
              <w:top w:val="nil"/>
              <w:left w:val="nil"/>
              <w:bottom w:val="nil"/>
              <w:right w:val="nil"/>
            </w:tcBorders>
          </w:tcPr>
          <w:p w14:paraId="7F32AE12" w14:textId="77777777" w:rsidR="00F93DAD" w:rsidRPr="00F72320" w:rsidRDefault="00F93DAD" w:rsidP="00A93BCF">
            <w:pPr>
              <w:rPr>
                <w:sz w:val="22"/>
                <w:szCs w:val="22"/>
              </w:rPr>
            </w:pPr>
          </w:p>
        </w:tc>
        <w:tc>
          <w:tcPr>
            <w:tcW w:w="2667" w:type="dxa"/>
            <w:tcBorders>
              <w:top w:val="single" w:sz="4" w:space="0" w:color="auto"/>
              <w:left w:val="nil"/>
              <w:bottom w:val="nil"/>
              <w:right w:val="nil"/>
            </w:tcBorders>
            <w:hideMark/>
          </w:tcPr>
          <w:p w14:paraId="564CD602" w14:textId="77777777" w:rsidR="00F93DAD" w:rsidRPr="00F72320" w:rsidRDefault="00F93DAD" w:rsidP="00A93BCF">
            <w:pPr>
              <w:jc w:val="right"/>
              <w:rPr>
                <w:i/>
                <w:sz w:val="22"/>
                <w:szCs w:val="22"/>
              </w:rPr>
            </w:pPr>
            <w:r w:rsidRPr="00F72320">
              <w:rPr>
                <w:i/>
                <w:sz w:val="22"/>
                <w:szCs w:val="22"/>
              </w:rPr>
              <w:t>(Name, surname)</w:t>
            </w:r>
          </w:p>
          <w:p w14:paraId="5CBAF31A" w14:textId="77777777" w:rsidR="00F93DAD" w:rsidRPr="00F72320" w:rsidRDefault="00F93DAD" w:rsidP="00A93BCF">
            <w:pPr>
              <w:jc w:val="right"/>
              <w:rPr>
                <w:sz w:val="22"/>
                <w:szCs w:val="22"/>
              </w:rPr>
            </w:pPr>
          </w:p>
        </w:tc>
      </w:tr>
    </w:tbl>
    <w:p w14:paraId="0DDC4E83" w14:textId="77777777" w:rsidR="00AF282D" w:rsidRDefault="00AF282D"/>
    <w:sectPr w:rsidR="00AF282D" w:rsidSect="00F72320">
      <w:pgSz w:w="12240" w:h="15840"/>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2780B" w14:textId="77777777" w:rsidR="00CD431B" w:rsidRDefault="00CD431B" w:rsidP="00F763E1">
      <w:r>
        <w:separator/>
      </w:r>
    </w:p>
  </w:endnote>
  <w:endnote w:type="continuationSeparator" w:id="0">
    <w:p w14:paraId="3641A83F" w14:textId="77777777" w:rsidR="00CD431B" w:rsidRDefault="00CD431B" w:rsidP="00F763E1">
      <w:r>
        <w:continuationSeparator/>
      </w:r>
    </w:p>
  </w:endnote>
  <w:endnote w:type="continuationNotice" w:id="1">
    <w:p w14:paraId="2A0F2F8C" w14:textId="77777777" w:rsidR="00CD431B" w:rsidRDefault="00CD43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2B032" w14:textId="77777777" w:rsidR="00CD431B" w:rsidRDefault="00CD431B" w:rsidP="00F763E1">
      <w:r>
        <w:separator/>
      </w:r>
    </w:p>
  </w:footnote>
  <w:footnote w:type="continuationSeparator" w:id="0">
    <w:p w14:paraId="0C2791F5" w14:textId="77777777" w:rsidR="00CD431B" w:rsidRDefault="00CD431B" w:rsidP="00F763E1">
      <w:r>
        <w:continuationSeparator/>
      </w:r>
    </w:p>
  </w:footnote>
  <w:footnote w:type="continuationNotice" w:id="1">
    <w:p w14:paraId="44877D5A" w14:textId="77777777" w:rsidR="00CD431B" w:rsidRDefault="00CD431B"/>
  </w:footnote>
  <w:footnote w:id="2">
    <w:p w14:paraId="6EC96886" w14:textId="2A994E89" w:rsidR="009F71D2" w:rsidRDefault="009F71D2" w:rsidP="009F71D2">
      <w:pPr>
        <w:pStyle w:val="FootnoteText"/>
        <w:jc w:val="both"/>
        <w:rPr>
          <w:rFonts w:ascii="Times New Roman" w:hAnsi="Times New Roman"/>
          <w:lang w:val="en-GB"/>
        </w:rPr>
      </w:pPr>
      <w:r w:rsidRPr="009F71D2">
        <w:rPr>
          <w:rStyle w:val="FootnoteReference"/>
          <w:rFonts w:ascii="Times New Roman" w:hAnsi="Times New Roman"/>
          <w:lang w:val="en-GB"/>
        </w:rPr>
        <w:footnoteRef/>
      </w:r>
      <w:r w:rsidRPr="009F71D2">
        <w:rPr>
          <w:rFonts w:ascii="Times New Roman" w:hAnsi="Times New Roman"/>
          <w:lang w:val="en-GB"/>
        </w:rPr>
        <w:t xml:space="preserve"> </w:t>
      </w:r>
      <w:r w:rsidR="00787FA4" w:rsidRPr="00787FA4">
        <w:rPr>
          <w:rFonts w:ascii="Times New Roman" w:hAnsi="Times New Roman"/>
          <w:lang w:val="en-GB"/>
        </w:rPr>
        <w:t>The rate applies when the required route is not listed in Table 1 or is materially different from a standard route</w:t>
      </w:r>
      <w:r w:rsidRPr="009F71D2">
        <w:rPr>
          <w:rFonts w:ascii="Times New Roman" w:hAnsi="Times New Roman"/>
          <w:lang w:val="en-GB"/>
        </w:rPr>
        <w:t>. The payable distance includes the passenger route and the vehicle’s</w:t>
      </w:r>
      <w:r w:rsidR="00787FA4">
        <w:rPr>
          <w:rFonts w:ascii="Times New Roman" w:hAnsi="Times New Roman"/>
          <w:lang w:val="en-GB"/>
        </w:rPr>
        <w:t xml:space="preserve"> </w:t>
      </w:r>
      <w:r w:rsidR="00787FA4" w:rsidRPr="00787FA4">
        <w:rPr>
          <w:rFonts w:ascii="Times New Roman" w:hAnsi="Times New Roman"/>
          <w:lang w:val="en-GB"/>
        </w:rPr>
        <w:t>reasonable and previously agreed</w:t>
      </w:r>
      <w:r w:rsidRPr="009F71D2">
        <w:rPr>
          <w:rFonts w:ascii="Times New Roman" w:hAnsi="Times New Roman"/>
          <w:lang w:val="en-GB"/>
        </w:rPr>
        <w:t xml:space="preserve"> travel necessary to reach the first passenger pick-up point and to return after the final passenger drop-off. </w:t>
      </w:r>
      <w:r w:rsidR="00787FA4" w:rsidRPr="00787FA4">
        <w:rPr>
          <w:rFonts w:ascii="Times New Roman" w:hAnsi="Times New Roman"/>
          <w:lang w:val="en-GB"/>
        </w:rPr>
        <w:t>No other empty mileage is payable.</w:t>
      </w:r>
      <w:r w:rsidR="00787FA4">
        <w:rPr>
          <w:rFonts w:ascii="Times New Roman" w:hAnsi="Times New Roman"/>
          <w:lang w:val="en-GB"/>
        </w:rPr>
        <w:t xml:space="preserve"> </w:t>
      </w:r>
      <w:r w:rsidRPr="009F71D2">
        <w:rPr>
          <w:rFonts w:ascii="Times New Roman" w:hAnsi="Times New Roman"/>
          <w:lang w:val="en-GB"/>
        </w:rPr>
        <w:t>Before confirming the order, the Supplier shall provide the proposed route, the total number of payable kilometres and the preliminary order price. These details must be approved by the Contracting Authority. Additional kilometres are payable only if they result from a change requested or approved by the Contracting Authority or from an objectively necessary safety or traffic diversion not attributable to the Supplier.</w:t>
      </w:r>
      <w:r w:rsidR="003A6CE7">
        <w:rPr>
          <w:rFonts w:ascii="Times New Roman" w:hAnsi="Times New Roman"/>
          <w:lang w:val="en-GB"/>
        </w:rPr>
        <w:t xml:space="preserve"> </w:t>
      </w:r>
    </w:p>
    <w:p w14:paraId="49D55F0F" w14:textId="012979FC" w:rsidR="003A6CE7" w:rsidRPr="009F71D2" w:rsidRDefault="00787FA4" w:rsidP="009F71D2">
      <w:pPr>
        <w:pStyle w:val="FootnoteText"/>
        <w:jc w:val="both"/>
        <w:rPr>
          <w:rFonts w:ascii="Times New Roman" w:hAnsi="Times New Roman"/>
          <w:lang w:val="en-GB"/>
        </w:rPr>
      </w:pPr>
      <w:r w:rsidRPr="00787FA4">
        <w:rPr>
          <w:rFonts w:ascii="Times New Roman" w:hAnsi="Times New Roman"/>
          <w:lang w:val="en-GB"/>
        </w:rPr>
        <w:t xml:space="preserve">The </w:t>
      </w:r>
      <w:r w:rsidR="00CC2C9B">
        <w:rPr>
          <w:rFonts w:ascii="Times New Roman" w:hAnsi="Times New Roman"/>
          <w:lang w:val="en-GB"/>
        </w:rPr>
        <w:t>fixed rate</w:t>
      </w:r>
      <w:r w:rsidRPr="00787FA4">
        <w:rPr>
          <w:rFonts w:ascii="Times New Roman" w:hAnsi="Times New Roman"/>
          <w:lang w:val="en-GB"/>
        </w:rPr>
        <w:t xml:space="preserve"> per kilometre shall include the vehicle, driver or drivers required for lawful and safe performance, fuel, tolls, parking, driver accommodation, statutory rest and all other ordinary costs of performing the order.</w:t>
      </w:r>
    </w:p>
  </w:footnote>
  <w:footnote w:id="3">
    <w:p w14:paraId="4E3C9AE8" w14:textId="17FF66FF" w:rsidR="009F71D2" w:rsidRPr="009F71D2" w:rsidRDefault="009F71D2" w:rsidP="009F71D2">
      <w:pPr>
        <w:pStyle w:val="FootnoteText"/>
        <w:jc w:val="both"/>
        <w:rPr>
          <w:rFonts w:ascii="Times New Roman" w:hAnsi="Times New Roman"/>
          <w:lang w:val="en-GB"/>
        </w:rPr>
      </w:pPr>
      <w:r w:rsidRPr="009F71D2">
        <w:rPr>
          <w:rStyle w:val="FootnoteReference"/>
          <w:rFonts w:ascii="Times New Roman" w:hAnsi="Times New Roman"/>
          <w:lang w:val="en-GB"/>
        </w:rPr>
        <w:footnoteRef/>
      </w:r>
      <w:r w:rsidRPr="009F71D2">
        <w:rPr>
          <w:rFonts w:ascii="Times New Roman" w:hAnsi="Times New Roman"/>
          <w:lang w:val="en-GB"/>
        </w:rPr>
        <w:t xml:space="preserve"> This rate applies only where the Contracting Authority expressly requests the vehicle and driver to remain at its disposal at a specified place before continuing or completing the service. Waiting time shall be calculated from the time specified by the Contracting Authority until the vehicle is instructed to continue the service and shall be charged in 30-minute increments. Border queues, traffic delays, statutory driver rest, refuelling, vehicle breakdowns, route-planning errors and other delays attributable to the Supplier are not treated as chargeable waiting time.</w:t>
      </w:r>
    </w:p>
  </w:footnote>
  <w:footnote w:id="4">
    <w:p w14:paraId="49724BFF" w14:textId="577702E4" w:rsidR="0060001C" w:rsidRPr="0060001C" w:rsidRDefault="0060001C">
      <w:pPr>
        <w:pStyle w:val="FootnoteText"/>
        <w:rPr>
          <w:rFonts w:ascii="Times New Roman" w:hAnsi="Times New Roman"/>
          <w:lang w:val="lt-LT"/>
        </w:rPr>
      </w:pPr>
      <w:r w:rsidRPr="0060001C">
        <w:rPr>
          <w:rStyle w:val="FootnoteReference"/>
          <w:rFonts w:ascii="Times New Roman" w:hAnsi="Times New Roman"/>
        </w:rPr>
        <w:footnoteRef/>
      </w:r>
      <w:r w:rsidRPr="0060001C">
        <w:rPr>
          <w:rFonts w:ascii="Times New Roman" w:hAnsi="Times New Roman"/>
        </w:rPr>
        <w:t xml:space="preserve"> </w:t>
      </w:r>
      <w:r w:rsidR="0005680F" w:rsidRPr="0005680F">
        <w:rPr>
          <w:rFonts w:ascii="Times New Roman" w:hAnsi="Times New Roman"/>
          <w:lang w:val="en-GB"/>
        </w:rPr>
        <w:t xml:space="preserve">The rate applies for each additional 24-hour period during which, at the Contracting Authority’s request, the vehicle and driver remain assigned to the same order. The rate covers the availability of the vehicle and driver and the driver’s accommodation and daily </w:t>
      </w:r>
      <w:r w:rsidR="00475CAB" w:rsidRPr="0005680F">
        <w:rPr>
          <w:rFonts w:ascii="Times New Roman" w:hAnsi="Times New Roman"/>
          <w:lang w:val="en-GB"/>
        </w:rPr>
        <w:t>expenses but</w:t>
      </w:r>
      <w:r w:rsidR="0005680F" w:rsidRPr="0005680F">
        <w:rPr>
          <w:rFonts w:ascii="Times New Roman" w:hAnsi="Times New Roman"/>
          <w:lang w:val="en-GB"/>
        </w:rPr>
        <w:t xml:space="preserve"> does not include kilometres travelled or chargeable waiting time. The same period may not be charged both as an additional 24-hour period and as waiting time. The rate shall not apply solely because the performance of a standard route takes more than 24 hours</w:t>
      </w:r>
      <w:r w:rsidR="0005680F">
        <w:rPr>
          <w:rFonts w:ascii="Times New Roman" w:hAnsi="Times New Roman"/>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start w:val="1"/>
      <w:numFmt w:val="lowerLetter"/>
      <w:lvlText w:val="%2."/>
      <w:lvlJc w:val="left"/>
      <w:pPr>
        <w:ind w:left="1472" w:hanging="360"/>
      </w:pPr>
    </w:lvl>
    <w:lvl w:ilvl="2" w:tplc="0427001B">
      <w:start w:val="1"/>
      <w:numFmt w:val="lowerRoman"/>
      <w:lvlText w:val="%3."/>
      <w:lvlJc w:val="right"/>
      <w:pPr>
        <w:ind w:left="2192" w:hanging="180"/>
      </w:pPr>
    </w:lvl>
    <w:lvl w:ilvl="3" w:tplc="0427000F">
      <w:start w:val="1"/>
      <w:numFmt w:val="decimal"/>
      <w:lvlText w:val="%4."/>
      <w:lvlJc w:val="left"/>
      <w:pPr>
        <w:ind w:left="2912" w:hanging="360"/>
      </w:pPr>
    </w:lvl>
    <w:lvl w:ilvl="4" w:tplc="04270019">
      <w:start w:val="1"/>
      <w:numFmt w:val="lowerLetter"/>
      <w:lvlText w:val="%5."/>
      <w:lvlJc w:val="left"/>
      <w:pPr>
        <w:ind w:left="3632" w:hanging="360"/>
      </w:pPr>
    </w:lvl>
    <w:lvl w:ilvl="5" w:tplc="0427001B">
      <w:start w:val="1"/>
      <w:numFmt w:val="lowerRoman"/>
      <w:lvlText w:val="%6."/>
      <w:lvlJc w:val="right"/>
      <w:pPr>
        <w:ind w:left="4352" w:hanging="180"/>
      </w:pPr>
    </w:lvl>
    <w:lvl w:ilvl="6" w:tplc="0427000F">
      <w:start w:val="1"/>
      <w:numFmt w:val="decimal"/>
      <w:lvlText w:val="%7."/>
      <w:lvlJc w:val="left"/>
      <w:pPr>
        <w:ind w:left="5072" w:hanging="360"/>
      </w:pPr>
    </w:lvl>
    <w:lvl w:ilvl="7" w:tplc="04270019">
      <w:start w:val="1"/>
      <w:numFmt w:val="lowerLetter"/>
      <w:lvlText w:val="%8."/>
      <w:lvlJc w:val="left"/>
      <w:pPr>
        <w:ind w:left="5792" w:hanging="360"/>
      </w:pPr>
    </w:lvl>
    <w:lvl w:ilvl="8" w:tplc="0427001B">
      <w:start w:val="1"/>
      <w:numFmt w:val="lowerRoman"/>
      <w:lvlText w:val="%9."/>
      <w:lvlJc w:val="right"/>
      <w:pPr>
        <w:ind w:left="6512" w:hanging="180"/>
      </w:pPr>
    </w:lvl>
  </w:abstractNum>
  <w:abstractNum w:abstractNumId="1" w15:restartNumberingAfterBreak="0">
    <w:nsid w:val="05677428"/>
    <w:multiLevelType w:val="multilevel"/>
    <w:tmpl w:val="17427EE6"/>
    <w:lvl w:ilvl="0">
      <w:start w:val="2"/>
      <w:numFmt w:val="decimal"/>
      <w:lvlText w:val="%1."/>
      <w:lvlJc w:val="left"/>
      <w:pPr>
        <w:ind w:left="360" w:hanging="360"/>
      </w:pPr>
      <w:rPr>
        <w:rFonts w:cs="Times New Roman"/>
      </w:rPr>
    </w:lvl>
    <w:lvl w:ilvl="1">
      <w:start w:val="1"/>
      <w:numFmt w:val="decimal"/>
      <w:lvlText w:val="%1.%2."/>
      <w:lvlJc w:val="left"/>
      <w:pPr>
        <w:ind w:left="360" w:hanging="360"/>
      </w:pPr>
      <w:rPr>
        <w:rFonts w:cs="Times New Roman"/>
        <w:b w:val="0"/>
        <w:bCs/>
      </w:rPr>
    </w:lvl>
    <w:lvl w:ilvl="2">
      <w:start w:val="1"/>
      <w:numFmt w:val="decimal"/>
      <w:lvlText w:val="%1.%2.%3."/>
      <w:lvlJc w:val="left"/>
      <w:pPr>
        <w:ind w:left="720" w:hanging="720"/>
      </w:pPr>
      <w:rPr>
        <w:rFonts w:cs="Times New Roman"/>
        <w:b w:val="0"/>
        <w:bCs w:val="0"/>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2" w15:restartNumberingAfterBreak="0">
    <w:nsid w:val="05CA371D"/>
    <w:multiLevelType w:val="hybridMultilevel"/>
    <w:tmpl w:val="485EC8F4"/>
    <w:lvl w:ilvl="0" w:tplc="04270001">
      <w:start w:val="1"/>
      <w:numFmt w:val="bullet"/>
      <w:lvlText w:val=""/>
      <w:lvlJc w:val="left"/>
      <w:pPr>
        <w:ind w:left="890" w:hanging="360"/>
      </w:pPr>
      <w:rPr>
        <w:rFonts w:ascii="Symbol" w:hAnsi="Symbol" w:hint="default"/>
      </w:rPr>
    </w:lvl>
    <w:lvl w:ilvl="1" w:tplc="04270003" w:tentative="1">
      <w:start w:val="1"/>
      <w:numFmt w:val="bullet"/>
      <w:lvlText w:val="o"/>
      <w:lvlJc w:val="left"/>
      <w:pPr>
        <w:ind w:left="1610" w:hanging="360"/>
      </w:pPr>
      <w:rPr>
        <w:rFonts w:ascii="Courier New" w:hAnsi="Courier New" w:cs="Courier New" w:hint="default"/>
      </w:rPr>
    </w:lvl>
    <w:lvl w:ilvl="2" w:tplc="04270005" w:tentative="1">
      <w:start w:val="1"/>
      <w:numFmt w:val="bullet"/>
      <w:lvlText w:val=""/>
      <w:lvlJc w:val="left"/>
      <w:pPr>
        <w:ind w:left="2330" w:hanging="360"/>
      </w:pPr>
      <w:rPr>
        <w:rFonts w:ascii="Wingdings" w:hAnsi="Wingdings" w:hint="default"/>
      </w:rPr>
    </w:lvl>
    <w:lvl w:ilvl="3" w:tplc="04270001" w:tentative="1">
      <w:start w:val="1"/>
      <w:numFmt w:val="bullet"/>
      <w:lvlText w:val=""/>
      <w:lvlJc w:val="left"/>
      <w:pPr>
        <w:ind w:left="3050" w:hanging="360"/>
      </w:pPr>
      <w:rPr>
        <w:rFonts w:ascii="Symbol" w:hAnsi="Symbol" w:hint="default"/>
      </w:rPr>
    </w:lvl>
    <w:lvl w:ilvl="4" w:tplc="04270003" w:tentative="1">
      <w:start w:val="1"/>
      <w:numFmt w:val="bullet"/>
      <w:lvlText w:val="o"/>
      <w:lvlJc w:val="left"/>
      <w:pPr>
        <w:ind w:left="3770" w:hanging="360"/>
      </w:pPr>
      <w:rPr>
        <w:rFonts w:ascii="Courier New" w:hAnsi="Courier New" w:cs="Courier New" w:hint="default"/>
      </w:rPr>
    </w:lvl>
    <w:lvl w:ilvl="5" w:tplc="04270005" w:tentative="1">
      <w:start w:val="1"/>
      <w:numFmt w:val="bullet"/>
      <w:lvlText w:val=""/>
      <w:lvlJc w:val="left"/>
      <w:pPr>
        <w:ind w:left="4490" w:hanging="360"/>
      </w:pPr>
      <w:rPr>
        <w:rFonts w:ascii="Wingdings" w:hAnsi="Wingdings" w:hint="default"/>
      </w:rPr>
    </w:lvl>
    <w:lvl w:ilvl="6" w:tplc="04270001" w:tentative="1">
      <w:start w:val="1"/>
      <w:numFmt w:val="bullet"/>
      <w:lvlText w:val=""/>
      <w:lvlJc w:val="left"/>
      <w:pPr>
        <w:ind w:left="5210" w:hanging="360"/>
      </w:pPr>
      <w:rPr>
        <w:rFonts w:ascii="Symbol" w:hAnsi="Symbol" w:hint="default"/>
      </w:rPr>
    </w:lvl>
    <w:lvl w:ilvl="7" w:tplc="04270003" w:tentative="1">
      <w:start w:val="1"/>
      <w:numFmt w:val="bullet"/>
      <w:lvlText w:val="o"/>
      <w:lvlJc w:val="left"/>
      <w:pPr>
        <w:ind w:left="5930" w:hanging="360"/>
      </w:pPr>
      <w:rPr>
        <w:rFonts w:ascii="Courier New" w:hAnsi="Courier New" w:cs="Courier New" w:hint="default"/>
      </w:rPr>
    </w:lvl>
    <w:lvl w:ilvl="8" w:tplc="04270005" w:tentative="1">
      <w:start w:val="1"/>
      <w:numFmt w:val="bullet"/>
      <w:lvlText w:val=""/>
      <w:lvlJc w:val="left"/>
      <w:pPr>
        <w:ind w:left="6650" w:hanging="360"/>
      </w:pPr>
      <w:rPr>
        <w:rFonts w:ascii="Wingdings" w:hAnsi="Wingdings" w:hint="default"/>
      </w:rPr>
    </w:lvl>
  </w:abstractNum>
  <w:abstractNum w:abstractNumId="3" w15:restartNumberingAfterBreak="0">
    <w:nsid w:val="0E644184"/>
    <w:multiLevelType w:val="hybridMultilevel"/>
    <w:tmpl w:val="5B16BBE8"/>
    <w:lvl w:ilvl="0" w:tplc="3F68D330">
      <w:start w:val="1"/>
      <w:numFmt w:val="bullet"/>
      <w:lvlText w:val=""/>
      <w:lvlJc w:val="left"/>
      <w:pPr>
        <w:ind w:left="1080" w:hanging="360"/>
      </w:pPr>
      <w:rPr>
        <w:rFonts w:ascii="Symbol" w:hAnsi="Symbol"/>
      </w:rPr>
    </w:lvl>
    <w:lvl w:ilvl="1" w:tplc="93C4428A">
      <w:start w:val="1"/>
      <w:numFmt w:val="bullet"/>
      <w:lvlText w:val=""/>
      <w:lvlJc w:val="left"/>
      <w:pPr>
        <w:ind w:left="1080" w:hanging="360"/>
      </w:pPr>
      <w:rPr>
        <w:rFonts w:ascii="Symbol" w:hAnsi="Symbol"/>
      </w:rPr>
    </w:lvl>
    <w:lvl w:ilvl="2" w:tplc="3EE07324">
      <w:start w:val="1"/>
      <w:numFmt w:val="bullet"/>
      <w:lvlText w:val=""/>
      <w:lvlJc w:val="left"/>
      <w:pPr>
        <w:ind w:left="1080" w:hanging="360"/>
      </w:pPr>
      <w:rPr>
        <w:rFonts w:ascii="Symbol" w:hAnsi="Symbol"/>
      </w:rPr>
    </w:lvl>
    <w:lvl w:ilvl="3" w:tplc="8E8E6764">
      <w:start w:val="1"/>
      <w:numFmt w:val="bullet"/>
      <w:lvlText w:val=""/>
      <w:lvlJc w:val="left"/>
      <w:pPr>
        <w:ind w:left="1080" w:hanging="360"/>
      </w:pPr>
      <w:rPr>
        <w:rFonts w:ascii="Symbol" w:hAnsi="Symbol"/>
      </w:rPr>
    </w:lvl>
    <w:lvl w:ilvl="4" w:tplc="F998E386">
      <w:start w:val="1"/>
      <w:numFmt w:val="bullet"/>
      <w:lvlText w:val=""/>
      <w:lvlJc w:val="left"/>
      <w:pPr>
        <w:ind w:left="1080" w:hanging="360"/>
      </w:pPr>
      <w:rPr>
        <w:rFonts w:ascii="Symbol" w:hAnsi="Symbol"/>
      </w:rPr>
    </w:lvl>
    <w:lvl w:ilvl="5" w:tplc="2B3AB1D0">
      <w:start w:val="1"/>
      <w:numFmt w:val="bullet"/>
      <w:lvlText w:val=""/>
      <w:lvlJc w:val="left"/>
      <w:pPr>
        <w:ind w:left="1080" w:hanging="360"/>
      </w:pPr>
      <w:rPr>
        <w:rFonts w:ascii="Symbol" w:hAnsi="Symbol"/>
      </w:rPr>
    </w:lvl>
    <w:lvl w:ilvl="6" w:tplc="17F6AE78">
      <w:start w:val="1"/>
      <w:numFmt w:val="bullet"/>
      <w:lvlText w:val=""/>
      <w:lvlJc w:val="left"/>
      <w:pPr>
        <w:ind w:left="1080" w:hanging="360"/>
      </w:pPr>
      <w:rPr>
        <w:rFonts w:ascii="Symbol" w:hAnsi="Symbol"/>
      </w:rPr>
    </w:lvl>
    <w:lvl w:ilvl="7" w:tplc="A79CBA52">
      <w:start w:val="1"/>
      <w:numFmt w:val="bullet"/>
      <w:lvlText w:val=""/>
      <w:lvlJc w:val="left"/>
      <w:pPr>
        <w:ind w:left="1080" w:hanging="360"/>
      </w:pPr>
      <w:rPr>
        <w:rFonts w:ascii="Symbol" w:hAnsi="Symbol"/>
      </w:rPr>
    </w:lvl>
    <w:lvl w:ilvl="8" w:tplc="5794206C">
      <w:start w:val="1"/>
      <w:numFmt w:val="bullet"/>
      <w:lvlText w:val=""/>
      <w:lvlJc w:val="left"/>
      <w:pPr>
        <w:ind w:left="1080" w:hanging="360"/>
      </w:pPr>
      <w:rPr>
        <w:rFonts w:ascii="Symbol" w:hAnsi="Symbol"/>
      </w:rPr>
    </w:lvl>
  </w:abstractNum>
  <w:abstractNum w:abstractNumId="4" w15:restartNumberingAfterBreak="0">
    <w:nsid w:val="382239CB"/>
    <w:multiLevelType w:val="hybridMultilevel"/>
    <w:tmpl w:val="1F24F090"/>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A8A0062"/>
    <w:multiLevelType w:val="hybridMultilevel"/>
    <w:tmpl w:val="C8E46C94"/>
    <w:lvl w:ilvl="0" w:tplc="D9541900">
      <w:start w:val="1"/>
      <w:numFmt w:val="bullet"/>
      <w:lvlText w:val=""/>
      <w:lvlJc w:val="left"/>
      <w:pPr>
        <w:ind w:left="1080" w:hanging="360"/>
      </w:pPr>
      <w:rPr>
        <w:rFonts w:ascii="Symbol" w:hAnsi="Symbol"/>
      </w:rPr>
    </w:lvl>
    <w:lvl w:ilvl="1" w:tplc="534A99EA">
      <w:start w:val="1"/>
      <w:numFmt w:val="bullet"/>
      <w:lvlText w:val=""/>
      <w:lvlJc w:val="left"/>
      <w:pPr>
        <w:ind w:left="1080" w:hanging="360"/>
      </w:pPr>
      <w:rPr>
        <w:rFonts w:ascii="Symbol" w:hAnsi="Symbol"/>
      </w:rPr>
    </w:lvl>
    <w:lvl w:ilvl="2" w:tplc="48C636FE">
      <w:start w:val="1"/>
      <w:numFmt w:val="bullet"/>
      <w:lvlText w:val=""/>
      <w:lvlJc w:val="left"/>
      <w:pPr>
        <w:ind w:left="1080" w:hanging="360"/>
      </w:pPr>
      <w:rPr>
        <w:rFonts w:ascii="Symbol" w:hAnsi="Symbol"/>
      </w:rPr>
    </w:lvl>
    <w:lvl w:ilvl="3" w:tplc="2FC043B8">
      <w:start w:val="1"/>
      <w:numFmt w:val="bullet"/>
      <w:lvlText w:val=""/>
      <w:lvlJc w:val="left"/>
      <w:pPr>
        <w:ind w:left="1080" w:hanging="360"/>
      </w:pPr>
      <w:rPr>
        <w:rFonts w:ascii="Symbol" w:hAnsi="Symbol"/>
      </w:rPr>
    </w:lvl>
    <w:lvl w:ilvl="4" w:tplc="6E40F670">
      <w:start w:val="1"/>
      <w:numFmt w:val="bullet"/>
      <w:lvlText w:val=""/>
      <w:lvlJc w:val="left"/>
      <w:pPr>
        <w:ind w:left="1080" w:hanging="360"/>
      </w:pPr>
      <w:rPr>
        <w:rFonts w:ascii="Symbol" w:hAnsi="Symbol"/>
      </w:rPr>
    </w:lvl>
    <w:lvl w:ilvl="5" w:tplc="D4A8B474">
      <w:start w:val="1"/>
      <w:numFmt w:val="bullet"/>
      <w:lvlText w:val=""/>
      <w:lvlJc w:val="left"/>
      <w:pPr>
        <w:ind w:left="1080" w:hanging="360"/>
      </w:pPr>
      <w:rPr>
        <w:rFonts w:ascii="Symbol" w:hAnsi="Symbol"/>
      </w:rPr>
    </w:lvl>
    <w:lvl w:ilvl="6" w:tplc="69C2B842">
      <w:start w:val="1"/>
      <w:numFmt w:val="bullet"/>
      <w:lvlText w:val=""/>
      <w:lvlJc w:val="left"/>
      <w:pPr>
        <w:ind w:left="1080" w:hanging="360"/>
      </w:pPr>
      <w:rPr>
        <w:rFonts w:ascii="Symbol" w:hAnsi="Symbol"/>
      </w:rPr>
    </w:lvl>
    <w:lvl w:ilvl="7" w:tplc="6968351A">
      <w:start w:val="1"/>
      <w:numFmt w:val="bullet"/>
      <w:lvlText w:val=""/>
      <w:lvlJc w:val="left"/>
      <w:pPr>
        <w:ind w:left="1080" w:hanging="360"/>
      </w:pPr>
      <w:rPr>
        <w:rFonts w:ascii="Symbol" w:hAnsi="Symbol"/>
      </w:rPr>
    </w:lvl>
    <w:lvl w:ilvl="8" w:tplc="8AA2D380">
      <w:start w:val="1"/>
      <w:numFmt w:val="bullet"/>
      <w:lvlText w:val=""/>
      <w:lvlJc w:val="left"/>
      <w:pPr>
        <w:ind w:left="1080" w:hanging="360"/>
      </w:pPr>
      <w:rPr>
        <w:rFonts w:ascii="Symbol" w:hAnsi="Symbol"/>
      </w:rPr>
    </w:lvl>
  </w:abstractNum>
  <w:abstractNum w:abstractNumId="6" w15:restartNumberingAfterBreak="0">
    <w:nsid w:val="49266A94"/>
    <w:multiLevelType w:val="hybridMultilevel"/>
    <w:tmpl w:val="56F0B940"/>
    <w:lvl w:ilvl="0" w:tplc="0427000F">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2247CE4"/>
    <w:multiLevelType w:val="hybridMultilevel"/>
    <w:tmpl w:val="FF7CF3A4"/>
    <w:lvl w:ilvl="0" w:tplc="9CA29308">
      <w:start w:val="1"/>
      <w:numFmt w:val="bullet"/>
      <w:lvlText w:val=""/>
      <w:lvlJc w:val="left"/>
      <w:pPr>
        <w:ind w:left="1080" w:hanging="360"/>
      </w:pPr>
      <w:rPr>
        <w:rFonts w:ascii="Symbol" w:hAnsi="Symbol"/>
      </w:rPr>
    </w:lvl>
    <w:lvl w:ilvl="1" w:tplc="2FA66E36">
      <w:start w:val="1"/>
      <w:numFmt w:val="bullet"/>
      <w:lvlText w:val=""/>
      <w:lvlJc w:val="left"/>
      <w:pPr>
        <w:ind w:left="1080" w:hanging="360"/>
      </w:pPr>
      <w:rPr>
        <w:rFonts w:ascii="Symbol" w:hAnsi="Symbol"/>
      </w:rPr>
    </w:lvl>
    <w:lvl w:ilvl="2" w:tplc="94AE4314">
      <w:start w:val="1"/>
      <w:numFmt w:val="bullet"/>
      <w:lvlText w:val=""/>
      <w:lvlJc w:val="left"/>
      <w:pPr>
        <w:ind w:left="1080" w:hanging="360"/>
      </w:pPr>
      <w:rPr>
        <w:rFonts w:ascii="Symbol" w:hAnsi="Symbol"/>
      </w:rPr>
    </w:lvl>
    <w:lvl w:ilvl="3" w:tplc="A28689A2">
      <w:start w:val="1"/>
      <w:numFmt w:val="bullet"/>
      <w:lvlText w:val=""/>
      <w:lvlJc w:val="left"/>
      <w:pPr>
        <w:ind w:left="1080" w:hanging="360"/>
      </w:pPr>
      <w:rPr>
        <w:rFonts w:ascii="Symbol" w:hAnsi="Symbol"/>
      </w:rPr>
    </w:lvl>
    <w:lvl w:ilvl="4" w:tplc="6BDEAA06">
      <w:start w:val="1"/>
      <w:numFmt w:val="bullet"/>
      <w:lvlText w:val=""/>
      <w:lvlJc w:val="left"/>
      <w:pPr>
        <w:ind w:left="1080" w:hanging="360"/>
      </w:pPr>
      <w:rPr>
        <w:rFonts w:ascii="Symbol" w:hAnsi="Symbol"/>
      </w:rPr>
    </w:lvl>
    <w:lvl w:ilvl="5" w:tplc="154C7608">
      <w:start w:val="1"/>
      <w:numFmt w:val="bullet"/>
      <w:lvlText w:val=""/>
      <w:lvlJc w:val="left"/>
      <w:pPr>
        <w:ind w:left="1080" w:hanging="360"/>
      </w:pPr>
      <w:rPr>
        <w:rFonts w:ascii="Symbol" w:hAnsi="Symbol"/>
      </w:rPr>
    </w:lvl>
    <w:lvl w:ilvl="6" w:tplc="B5CE406A">
      <w:start w:val="1"/>
      <w:numFmt w:val="bullet"/>
      <w:lvlText w:val=""/>
      <w:lvlJc w:val="left"/>
      <w:pPr>
        <w:ind w:left="1080" w:hanging="360"/>
      </w:pPr>
      <w:rPr>
        <w:rFonts w:ascii="Symbol" w:hAnsi="Symbol"/>
      </w:rPr>
    </w:lvl>
    <w:lvl w:ilvl="7" w:tplc="810AC1C4">
      <w:start w:val="1"/>
      <w:numFmt w:val="bullet"/>
      <w:lvlText w:val=""/>
      <w:lvlJc w:val="left"/>
      <w:pPr>
        <w:ind w:left="1080" w:hanging="360"/>
      </w:pPr>
      <w:rPr>
        <w:rFonts w:ascii="Symbol" w:hAnsi="Symbol"/>
      </w:rPr>
    </w:lvl>
    <w:lvl w:ilvl="8" w:tplc="3132A8E4">
      <w:start w:val="1"/>
      <w:numFmt w:val="bullet"/>
      <w:lvlText w:val=""/>
      <w:lvlJc w:val="left"/>
      <w:pPr>
        <w:ind w:left="1080" w:hanging="360"/>
      </w:pPr>
      <w:rPr>
        <w:rFonts w:ascii="Symbol" w:hAnsi="Symbol"/>
      </w:rPr>
    </w:lvl>
  </w:abstractNum>
  <w:abstractNum w:abstractNumId="8" w15:restartNumberingAfterBreak="0">
    <w:nsid w:val="54340F94"/>
    <w:multiLevelType w:val="hybridMultilevel"/>
    <w:tmpl w:val="73DC4AA8"/>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9F30A49"/>
    <w:multiLevelType w:val="hybridMultilevel"/>
    <w:tmpl w:val="73DC4AA8"/>
    <w:lvl w:ilvl="0" w:tplc="69601730">
      <w:start w:val="1"/>
      <w:numFmt w:val="decimal"/>
      <w:lvlText w:val="%1."/>
      <w:lvlJc w:val="left"/>
      <w:pPr>
        <w:ind w:left="720" w:hanging="360"/>
      </w:pPr>
      <w:rPr>
        <w:b w:val="0"/>
        <w:bCs w:val="0"/>
      </w:rPr>
    </w:lvl>
    <w:lvl w:ilvl="1" w:tplc="9C04B356">
      <w:start w:val="1"/>
      <w:numFmt w:val="lowerLetter"/>
      <w:lvlText w:val="(%2)"/>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5BBB6242"/>
    <w:multiLevelType w:val="hybridMultilevel"/>
    <w:tmpl w:val="66EAB3F2"/>
    <w:lvl w:ilvl="0" w:tplc="899ED64A">
      <w:start w:val="6"/>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1" w15:restartNumberingAfterBreak="0">
    <w:nsid w:val="5C7550FC"/>
    <w:multiLevelType w:val="hybridMultilevel"/>
    <w:tmpl w:val="1CAC6324"/>
    <w:lvl w:ilvl="0" w:tplc="EEE66BEE">
      <w:start w:val="1"/>
      <w:numFmt w:val="bullet"/>
      <w:lvlText w:val=""/>
      <w:lvlJc w:val="left"/>
      <w:pPr>
        <w:ind w:left="1080" w:hanging="360"/>
      </w:pPr>
      <w:rPr>
        <w:rFonts w:ascii="Symbol" w:hAnsi="Symbol"/>
      </w:rPr>
    </w:lvl>
    <w:lvl w:ilvl="1" w:tplc="1F6CE3B6">
      <w:start w:val="1"/>
      <w:numFmt w:val="bullet"/>
      <w:lvlText w:val=""/>
      <w:lvlJc w:val="left"/>
      <w:pPr>
        <w:ind w:left="1080" w:hanging="360"/>
      </w:pPr>
      <w:rPr>
        <w:rFonts w:ascii="Symbol" w:hAnsi="Symbol"/>
      </w:rPr>
    </w:lvl>
    <w:lvl w:ilvl="2" w:tplc="5812FFAE">
      <w:start w:val="1"/>
      <w:numFmt w:val="bullet"/>
      <w:lvlText w:val=""/>
      <w:lvlJc w:val="left"/>
      <w:pPr>
        <w:ind w:left="1080" w:hanging="360"/>
      </w:pPr>
      <w:rPr>
        <w:rFonts w:ascii="Symbol" w:hAnsi="Symbol"/>
      </w:rPr>
    </w:lvl>
    <w:lvl w:ilvl="3" w:tplc="75BA017A">
      <w:start w:val="1"/>
      <w:numFmt w:val="bullet"/>
      <w:lvlText w:val=""/>
      <w:lvlJc w:val="left"/>
      <w:pPr>
        <w:ind w:left="1080" w:hanging="360"/>
      </w:pPr>
      <w:rPr>
        <w:rFonts w:ascii="Symbol" w:hAnsi="Symbol"/>
      </w:rPr>
    </w:lvl>
    <w:lvl w:ilvl="4" w:tplc="05E45E14">
      <w:start w:val="1"/>
      <w:numFmt w:val="bullet"/>
      <w:lvlText w:val=""/>
      <w:lvlJc w:val="left"/>
      <w:pPr>
        <w:ind w:left="1080" w:hanging="360"/>
      </w:pPr>
      <w:rPr>
        <w:rFonts w:ascii="Symbol" w:hAnsi="Symbol"/>
      </w:rPr>
    </w:lvl>
    <w:lvl w:ilvl="5" w:tplc="93AE2690">
      <w:start w:val="1"/>
      <w:numFmt w:val="bullet"/>
      <w:lvlText w:val=""/>
      <w:lvlJc w:val="left"/>
      <w:pPr>
        <w:ind w:left="1080" w:hanging="360"/>
      </w:pPr>
      <w:rPr>
        <w:rFonts w:ascii="Symbol" w:hAnsi="Symbol"/>
      </w:rPr>
    </w:lvl>
    <w:lvl w:ilvl="6" w:tplc="C49C0F1E">
      <w:start w:val="1"/>
      <w:numFmt w:val="bullet"/>
      <w:lvlText w:val=""/>
      <w:lvlJc w:val="left"/>
      <w:pPr>
        <w:ind w:left="1080" w:hanging="360"/>
      </w:pPr>
      <w:rPr>
        <w:rFonts w:ascii="Symbol" w:hAnsi="Symbol"/>
      </w:rPr>
    </w:lvl>
    <w:lvl w:ilvl="7" w:tplc="4DF66C80">
      <w:start w:val="1"/>
      <w:numFmt w:val="bullet"/>
      <w:lvlText w:val=""/>
      <w:lvlJc w:val="left"/>
      <w:pPr>
        <w:ind w:left="1080" w:hanging="360"/>
      </w:pPr>
      <w:rPr>
        <w:rFonts w:ascii="Symbol" w:hAnsi="Symbol"/>
      </w:rPr>
    </w:lvl>
    <w:lvl w:ilvl="8" w:tplc="EABA7866">
      <w:start w:val="1"/>
      <w:numFmt w:val="bullet"/>
      <w:lvlText w:val=""/>
      <w:lvlJc w:val="left"/>
      <w:pPr>
        <w:ind w:left="1080" w:hanging="360"/>
      </w:pPr>
      <w:rPr>
        <w:rFonts w:ascii="Symbol" w:hAnsi="Symbol"/>
      </w:rPr>
    </w:lvl>
  </w:abstractNum>
  <w:abstractNum w:abstractNumId="12" w15:restartNumberingAfterBreak="0">
    <w:nsid w:val="5D013191"/>
    <w:multiLevelType w:val="multilevel"/>
    <w:tmpl w:val="CEA056B0"/>
    <w:lvl w:ilvl="0">
      <w:start w:val="4"/>
      <w:numFmt w:val="decimal"/>
      <w:lvlText w:val="%1."/>
      <w:lvlJc w:val="left"/>
      <w:pPr>
        <w:ind w:left="1080" w:hanging="720"/>
      </w:pPr>
      <w:rPr>
        <w:rFonts w:ascii="Times New Roman" w:hAnsi="Times New Roman" w:cs="Times New Roman" w:hint="default"/>
        <w:b/>
        <w:bCs w:val="0"/>
        <w:i w:val="0"/>
      </w:rPr>
    </w:lvl>
    <w:lvl w:ilvl="1">
      <w:start w:val="5"/>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3" w15:restartNumberingAfterBreak="0">
    <w:nsid w:val="686A05CB"/>
    <w:multiLevelType w:val="hybridMultilevel"/>
    <w:tmpl w:val="B5923512"/>
    <w:lvl w:ilvl="0" w:tplc="64023D48">
      <w:start w:val="1"/>
      <w:numFmt w:val="bullet"/>
      <w:lvlText w:val=""/>
      <w:lvlJc w:val="left"/>
      <w:pPr>
        <w:ind w:left="1080" w:hanging="360"/>
      </w:pPr>
      <w:rPr>
        <w:rFonts w:ascii="Symbol" w:hAnsi="Symbol"/>
      </w:rPr>
    </w:lvl>
    <w:lvl w:ilvl="1" w:tplc="647C71D6">
      <w:start w:val="1"/>
      <w:numFmt w:val="bullet"/>
      <w:lvlText w:val=""/>
      <w:lvlJc w:val="left"/>
      <w:pPr>
        <w:ind w:left="1080" w:hanging="360"/>
      </w:pPr>
      <w:rPr>
        <w:rFonts w:ascii="Symbol" w:hAnsi="Symbol"/>
      </w:rPr>
    </w:lvl>
    <w:lvl w:ilvl="2" w:tplc="A9C8E1D2">
      <w:start w:val="1"/>
      <w:numFmt w:val="bullet"/>
      <w:lvlText w:val=""/>
      <w:lvlJc w:val="left"/>
      <w:pPr>
        <w:ind w:left="1080" w:hanging="360"/>
      </w:pPr>
      <w:rPr>
        <w:rFonts w:ascii="Symbol" w:hAnsi="Symbol"/>
      </w:rPr>
    </w:lvl>
    <w:lvl w:ilvl="3" w:tplc="EE9ECDC4">
      <w:start w:val="1"/>
      <w:numFmt w:val="bullet"/>
      <w:lvlText w:val=""/>
      <w:lvlJc w:val="left"/>
      <w:pPr>
        <w:ind w:left="1080" w:hanging="360"/>
      </w:pPr>
      <w:rPr>
        <w:rFonts w:ascii="Symbol" w:hAnsi="Symbol"/>
      </w:rPr>
    </w:lvl>
    <w:lvl w:ilvl="4" w:tplc="61208A80">
      <w:start w:val="1"/>
      <w:numFmt w:val="bullet"/>
      <w:lvlText w:val=""/>
      <w:lvlJc w:val="left"/>
      <w:pPr>
        <w:ind w:left="1080" w:hanging="360"/>
      </w:pPr>
      <w:rPr>
        <w:rFonts w:ascii="Symbol" w:hAnsi="Symbol"/>
      </w:rPr>
    </w:lvl>
    <w:lvl w:ilvl="5" w:tplc="B714E780">
      <w:start w:val="1"/>
      <w:numFmt w:val="bullet"/>
      <w:lvlText w:val=""/>
      <w:lvlJc w:val="left"/>
      <w:pPr>
        <w:ind w:left="1080" w:hanging="360"/>
      </w:pPr>
      <w:rPr>
        <w:rFonts w:ascii="Symbol" w:hAnsi="Symbol"/>
      </w:rPr>
    </w:lvl>
    <w:lvl w:ilvl="6" w:tplc="B4FCC5D6">
      <w:start w:val="1"/>
      <w:numFmt w:val="bullet"/>
      <w:lvlText w:val=""/>
      <w:lvlJc w:val="left"/>
      <w:pPr>
        <w:ind w:left="1080" w:hanging="360"/>
      </w:pPr>
      <w:rPr>
        <w:rFonts w:ascii="Symbol" w:hAnsi="Symbol"/>
      </w:rPr>
    </w:lvl>
    <w:lvl w:ilvl="7" w:tplc="4E129332">
      <w:start w:val="1"/>
      <w:numFmt w:val="bullet"/>
      <w:lvlText w:val=""/>
      <w:lvlJc w:val="left"/>
      <w:pPr>
        <w:ind w:left="1080" w:hanging="360"/>
      </w:pPr>
      <w:rPr>
        <w:rFonts w:ascii="Symbol" w:hAnsi="Symbol"/>
      </w:rPr>
    </w:lvl>
    <w:lvl w:ilvl="8" w:tplc="56CC326C">
      <w:start w:val="1"/>
      <w:numFmt w:val="bullet"/>
      <w:lvlText w:val=""/>
      <w:lvlJc w:val="left"/>
      <w:pPr>
        <w:ind w:left="1080" w:hanging="360"/>
      </w:pPr>
      <w:rPr>
        <w:rFonts w:ascii="Symbol" w:hAnsi="Symbol"/>
      </w:rPr>
    </w:lvl>
  </w:abstractNum>
  <w:abstractNum w:abstractNumId="14" w15:restartNumberingAfterBreak="0">
    <w:nsid w:val="7A043BDB"/>
    <w:multiLevelType w:val="hybridMultilevel"/>
    <w:tmpl w:val="43FEF540"/>
    <w:lvl w:ilvl="0" w:tplc="D4FE98E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5" w15:restartNumberingAfterBreak="0">
    <w:nsid w:val="7A183221"/>
    <w:multiLevelType w:val="multilevel"/>
    <w:tmpl w:val="6114C714"/>
    <w:lvl w:ilvl="0">
      <w:start w:val="1"/>
      <w:numFmt w:val="decimal"/>
      <w:lvlText w:val="%1."/>
      <w:lvlJc w:val="left"/>
      <w:pPr>
        <w:ind w:left="1080" w:hanging="720"/>
      </w:pPr>
      <w:rPr>
        <w:rFonts w:ascii="Times New Roman" w:hAnsi="Times New Roman" w:cs="Times New Roman"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1000890750">
    <w:abstractNumId w:val="15"/>
  </w:num>
  <w:num w:numId="2" w16cid:durableId="1879508015">
    <w:abstractNumId w:val="12"/>
  </w:num>
  <w:num w:numId="3" w16cid:durableId="770784455">
    <w:abstractNumId w:val="9"/>
  </w:num>
  <w:num w:numId="4" w16cid:durableId="14492037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52150938">
    <w:abstractNumId w:val="4"/>
  </w:num>
  <w:num w:numId="6" w16cid:durableId="721292335">
    <w:abstractNumId w:val="12"/>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994250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305216">
    <w:abstractNumId w:val="6"/>
  </w:num>
  <w:num w:numId="9" w16cid:durableId="1525751612">
    <w:abstractNumId w:val="8"/>
  </w:num>
  <w:num w:numId="10" w16cid:durableId="1965184907">
    <w:abstractNumId w:val="14"/>
  </w:num>
  <w:num w:numId="11" w16cid:durableId="1320386179">
    <w:abstractNumId w:val="10"/>
  </w:num>
  <w:num w:numId="12" w16cid:durableId="99105785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84596344">
    <w:abstractNumId w:val="0"/>
  </w:num>
  <w:num w:numId="14" w16cid:durableId="758213035">
    <w:abstractNumId w:val="2"/>
  </w:num>
  <w:num w:numId="15" w16cid:durableId="881751421">
    <w:abstractNumId w:val="11"/>
  </w:num>
  <w:num w:numId="16" w16cid:durableId="1787308559">
    <w:abstractNumId w:val="13"/>
  </w:num>
  <w:num w:numId="17" w16cid:durableId="1511145407">
    <w:abstractNumId w:val="7"/>
  </w:num>
  <w:num w:numId="18" w16cid:durableId="682518060">
    <w:abstractNumId w:val="5"/>
  </w:num>
  <w:num w:numId="19" w16cid:durableId="7557102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3E1"/>
    <w:rsid w:val="000022F2"/>
    <w:rsid w:val="000256FF"/>
    <w:rsid w:val="00034CB4"/>
    <w:rsid w:val="000469D8"/>
    <w:rsid w:val="0005680F"/>
    <w:rsid w:val="00057ECC"/>
    <w:rsid w:val="0006029D"/>
    <w:rsid w:val="000A603A"/>
    <w:rsid w:val="000B3B7C"/>
    <w:rsid w:val="000B5B5C"/>
    <w:rsid w:val="000B6D29"/>
    <w:rsid w:val="000B73C0"/>
    <w:rsid w:val="000F0D35"/>
    <w:rsid w:val="000F151D"/>
    <w:rsid w:val="00103B74"/>
    <w:rsid w:val="00134B8D"/>
    <w:rsid w:val="001425C0"/>
    <w:rsid w:val="00151C90"/>
    <w:rsid w:val="001524FA"/>
    <w:rsid w:val="00156F4C"/>
    <w:rsid w:val="00171EA6"/>
    <w:rsid w:val="00175A89"/>
    <w:rsid w:val="001812E8"/>
    <w:rsid w:val="00183885"/>
    <w:rsid w:val="00190568"/>
    <w:rsid w:val="00190E83"/>
    <w:rsid w:val="001A394E"/>
    <w:rsid w:val="001A5A5D"/>
    <w:rsid w:val="001C3D26"/>
    <w:rsid w:val="001C6010"/>
    <w:rsid w:val="001D3CFC"/>
    <w:rsid w:val="001E64AF"/>
    <w:rsid w:val="0020115E"/>
    <w:rsid w:val="002256BC"/>
    <w:rsid w:val="00225E85"/>
    <w:rsid w:val="00250B8B"/>
    <w:rsid w:val="002639D2"/>
    <w:rsid w:val="0026607A"/>
    <w:rsid w:val="00266BBB"/>
    <w:rsid w:val="002B1373"/>
    <w:rsid w:val="002B2119"/>
    <w:rsid w:val="002C3C55"/>
    <w:rsid w:val="002C7052"/>
    <w:rsid w:val="002F0E55"/>
    <w:rsid w:val="00321A61"/>
    <w:rsid w:val="003275F5"/>
    <w:rsid w:val="00350F01"/>
    <w:rsid w:val="00361941"/>
    <w:rsid w:val="00366820"/>
    <w:rsid w:val="0038326E"/>
    <w:rsid w:val="003A0712"/>
    <w:rsid w:val="003A6CE7"/>
    <w:rsid w:val="003A710B"/>
    <w:rsid w:val="003C5FFE"/>
    <w:rsid w:val="003D22BE"/>
    <w:rsid w:val="00402DD0"/>
    <w:rsid w:val="0040510E"/>
    <w:rsid w:val="00407EA6"/>
    <w:rsid w:val="004472EB"/>
    <w:rsid w:val="00470135"/>
    <w:rsid w:val="00475CAB"/>
    <w:rsid w:val="00484716"/>
    <w:rsid w:val="00486725"/>
    <w:rsid w:val="004875A2"/>
    <w:rsid w:val="00495F34"/>
    <w:rsid w:val="004B58D5"/>
    <w:rsid w:val="004C650F"/>
    <w:rsid w:val="004D0000"/>
    <w:rsid w:val="004D27EC"/>
    <w:rsid w:val="004D450F"/>
    <w:rsid w:val="004D51EC"/>
    <w:rsid w:val="004F240D"/>
    <w:rsid w:val="004F3B35"/>
    <w:rsid w:val="0050172B"/>
    <w:rsid w:val="00515B68"/>
    <w:rsid w:val="005375F4"/>
    <w:rsid w:val="00543070"/>
    <w:rsid w:val="00547C29"/>
    <w:rsid w:val="005507C7"/>
    <w:rsid w:val="005815EA"/>
    <w:rsid w:val="005A3CA6"/>
    <w:rsid w:val="005B16BB"/>
    <w:rsid w:val="005B4C12"/>
    <w:rsid w:val="005C2DFA"/>
    <w:rsid w:val="005E5039"/>
    <w:rsid w:val="005F1ABF"/>
    <w:rsid w:val="0060001C"/>
    <w:rsid w:val="006346F8"/>
    <w:rsid w:val="006409E9"/>
    <w:rsid w:val="006459EE"/>
    <w:rsid w:val="00657A01"/>
    <w:rsid w:val="006754A6"/>
    <w:rsid w:val="0069026C"/>
    <w:rsid w:val="00692C0B"/>
    <w:rsid w:val="00693BE3"/>
    <w:rsid w:val="0069454B"/>
    <w:rsid w:val="006A6C12"/>
    <w:rsid w:val="006A7921"/>
    <w:rsid w:val="006B4537"/>
    <w:rsid w:val="006B5582"/>
    <w:rsid w:val="006D440C"/>
    <w:rsid w:val="006F1803"/>
    <w:rsid w:val="006F4473"/>
    <w:rsid w:val="0070746F"/>
    <w:rsid w:val="0072261A"/>
    <w:rsid w:val="007353C2"/>
    <w:rsid w:val="007522B7"/>
    <w:rsid w:val="007754B4"/>
    <w:rsid w:val="00787FA4"/>
    <w:rsid w:val="00793390"/>
    <w:rsid w:val="007D27A0"/>
    <w:rsid w:val="007D7DD6"/>
    <w:rsid w:val="007E22A7"/>
    <w:rsid w:val="007E5D0F"/>
    <w:rsid w:val="007F1C30"/>
    <w:rsid w:val="00826210"/>
    <w:rsid w:val="00834DA6"/>
    <w:rsid w:val="00836B42"/>
    <w:rsid w:val="00837CB5"/>
    <w:rsid w:val="0084546C"/>
    <w:rsid w:val="008633C0"/>
    <w:rsid w:val="008639F0"/>
    <w:rsid w:val="00876808"/>
    <w:rsid w:val="008C28E2"/>
    <w:rsid w:val="008D460B"/>
    <w:rsid w:val="008E4367"/>
    <w:rsid w:val="008E5A63"/>
    <w:rsid w:val="008E6DCC"/>
    <w:rsid w:val="008F1763"/>
    <w:rsid w:val="009241CE"/>
    <w:rsid w:val="00930302"/>
    <w:rsid w:val="00940E65"/>
    <w:rsid w:val="00957209"/>
    <w:rsid w:val="009713ED"/>
    <w:rsid w:val="009779E7"/>
    <w:rsid w:val="00981AD1"/>
    <w:rsid w:val="0098540D"/>
    <w:rsid w:val="009A43E1"/>
    <w:rsid w:val="009D039F"/>
    <w:rsid w:val="009D30B5"/>
    <w:rsid w:val="009E3C0E"/>
    <w:rsid w:val="009F6CDB"/>
    <w:rsid w:val="009F71D2"/>
    <w:rsid w:val="00A01C35"/>
    <w:rsid w:val="00A102DC"/>
    <w:rsid w:val="00A135D0"/>
    <w:rsid w:val="00A33317"/>
    <w:rsid w:val="00AA21DA"/>
    <w:rsid w:val="00AD3AEE"/>
    <w:rsid w:val="00AD64D6"/>
    <w:rsid w:val="00AF282D"/>
    <w:rsid w:val="00B063C5"/>
    <w:rsid w:val="00B24B1B"/>
    <w:rsid w:val="00B27D18"/>
    <w:rsid w:val="00B56F92"/>
    <w:rsid w:val="00B67348"/>
    <w:rsid w:val="00BA6F47"/>
    <w:rsid w:val="00BC273A"/>
    <w:rsid w:val="00BD0DF6"/>
    <w:rsid w:val="00BD4D34"/>
    <w:rsid w:val="00BE24D5"/>
    <w:rsid w:val="00BF16B8"/>
    <w:rsid w:val="00C04B03"/>
    <w:rsid w:val="00C10B1F"/>
    <w:rsid w:val="00C204E3"/>
    <w:rsid w:val="00C21727"/>
    <w:rsid w:val="00C43A44"/>
    <w:rsid w:val="00C60296"/>
    <w:rsid w:val="00C61FFB"/>
    <w:rsid w:val="00C80E2E"/>
    <w:rsid w:val="00C87F68"/>
    <w:rsid w:val="00C956CD"/>
    <w:rsid w:val="00CC2C9B"/>
    <w:rsid w:val="00CC4C4B"/>
    <w:rsid w:val="00CD431B"/>
    <w:rsid w:val="00D073CA"/>
    <w:rsid w:val="00D515F1"/>
    <w:rsid w:val="00D55E50"/>
    <w:rsid w:val="00D77B19"/>
    <w:rsid w:val="00DA2B76"/>
    <w:rsid w:val="00DB085A"/>
    <w:rsid w:val="00DD3DB3"/>
    <w:rsid w:val="00E002C1"/>
    <w:rsid w:val="00E521CF"/>
    <w:rsid w:val="00E60BFF"/>
    <w:rsid w:val="00E6437C"/>
    <w:rsid w:val="00E82A3B"/>
    <w:rsid w:val="00EC0E15"/>
    <w:rsid w:val="00EC123F"/>
    <w:rsid w:val="00EC1326"/>
    <w:rsid w:val="00EC69F0"/>
    <w:rsid w:val="00EF0650"/>
    <w:rsid w:val="00EF2E35"/>
    <w:rsid w:val="00F117B7"/>
    <w:rsid w:val="00F206BD"/>
    <w:rsid w:val="00F22E2E"/>
    <w:rsid w:val="00F257F1"/>
    <w:rsid w:val="00F36433"/>
    <w:rsid w:val="00F42741"/>
    <w:rsid w:val="00F57FCC"/>
    <w:rsid w:val="00F72320"/>
    <w:rsid w:val="00F763E1"/>
    <w:rsid w:val="00F90417"/>
    <w:rsid w:val="00F93DAD"/>
    <w:rsid w:val="00FA4CC8"/>
    <w:rsid w:val="00FC5063"/>
    <w:rsid w:val="00FD580F"/>
    <w:rsid w:val="00FD5BC8"/>
    <w:rsid w:val="00FE0C1A"/>
    <w:rsid w:val="00FE6B3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E9C61"/>
  <w15:chartTrackingRefBased/>
  <w15:docId w15:val="{0DDCC2D7-7551-4962-ABFC-0B3ADE7E0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052"/>
    <w:pPr>
      <w:spacing w:after="0" w:line="240" w:lineRule="auto"/>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uiPriority w:val="9"/>
    <w:qFormat/>
    <w:rsid w:val="00F763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3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3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3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3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3E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3E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3E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3E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3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3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3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3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3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3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3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3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3E1"/>
    <w:rPr>
      <w:rFonts w:eastAsiaTheme="majorEastAsia" w:cstheme="majorBidi"/>
      <w:color w:val="272727" w:themeColor="text1" w:themeTint="D8"/>
    </w:rPr>
  </w:style>
  <w:style w:type="paragraph" w:styleId="Title">
    <w:name w:val="Title"/>
    <w:basedOn w:val="Normal"/>
    <w:next w:val="Normal"/>
    <w:link w:val="TitleChar"/>
    <w:uiPriority w:val="10"/>
    <w:qFormat/>
    <w:rsid w:val="00F763E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3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3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3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3E1"/>
    <w:pPr>
      <w:spacing w:before="160"/>
      <w:jc w:val="center"/>
    </w:pPr>
    <w:rPr>
      <w:i/>
      <w:iCs/>
      <w:color w:val="404040" w:themeColor="text1" w:themeTint="BF"/>
    </w:rPr>
  </w:style>
  <w:style w:type="character" w:customStyle="1" w:styleId="QuoteChar">
    <w:name w:val="Quote Char"/>
    <w:basedOn w:val="DefaultParagraphFont"/>
    <w:link w:val="Quote"/>
    <w:uiPriority w:val="29"/>
    <w:rsid w:val="00F763E1"/>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
    <w:basedOn w:val="Normal"/>
    <w:link w:val="ListParagraphChar"/>
    <w:uiPriority w:val="34"/>
    <w:qFormat/>
    <w:rsid w:val="00F763E1"/>
    <w:pPr>
      <w:ind w:left="720"/>
      <w:contextualSpacing/>
    </w:pPr>
  </w:style>
  <w:style w:type="character" w:styleId="IntenseEmphasis">
    <w:name w:val="Intense Emphasis"/>
    <w:basedOn w:val="DefaultParagraphFont"/>
    <w:uiPriority w:val="21"/>
    <w:qFormat/>
    <w:rsid w:val="00F763E1"/>
    <w:rPr>
      <w:i/>
      <w:iCs/>
      <w:color w:val="0F4761" w:themeColor="accent1" w:themeShade="BF"/>
    </w:rPr>
  </w:style>
  <w:style w:type="paragraph" w:styleId="IntenseQuote">
    <w:name w:val="Intense Quote"/>
    <w:basedOn w:val="Normal"/>
    <w:next w:val="Normal"/>
    <w:link w:val="IntenseQuoteChar"/>
    <w:uiPriority w:val="30"/>
    <w:qFormat/>
    <w:rsid w:val="00F763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3E1"/>
    <w:rPr>
      <w:i/>
      <w:iCs/>
      <w:color w:val="0F4761" w:themeColor="accent1" w:themeShade="BF"/>
    </w:rPr>
  </w:style>
  <w:style w:type="character" w:styleId="IntenseReference">
    <w:name w:val="Intense Reference"/>
    <w:basedOn w:val="DefaultParagraphFont"/>
    <w:uiPriority w:val="32"/>
    <w:qFormat/>
    <w:rsid w:val="00F763E1"/>
    <w:rPr>
      <w:b/>
      <w:bCs/>
      <w:smallCaps/>
      <w:color w:val="0F4761" w:themeColor="accent1" w:themeShade="BF"/>
      <w:spacing w:val="5"/>
    </w:rPr>
  </w:style>
  <w:style w:type="table" w:styleId="TableGrid">
    <w:name w:val="Table Grid"/>
    <w:basedOn w:val="TableNormal"/>
    <w:uiPriority w:val="39"/>
    <w:rsid w:val="00F763E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Footnote Text Char Char,Fußnotentextf,Footnote Text Blue,Footnote text,fn,Footnote Text Char Char Char Char Char Char,Footnote Text Char Char Char Char Char,Footnote Text Blue Char Char Char Char"/>
    <w:basedOn w:val="Normal"/>
    <w:link w:val="FootnoteTextChar1"/>
    <w:uiPriority w:val="99"/>
    <w:rsid w:val="00F763E1"/>
    <w:pPr>
      <w:spacing w:before="120" w:after="120"/>
    </w:pPr>
    <w:rPr>
      <w:rFonts w:ascii="Arial" w:hAnsi="Arial"/>
      <w:sz w:val="20"/>
      <w:szCs w:val="20"/>
      <w:lang w:val="fr-FR"/>
    </w:rPr>
  </w:style>
  <w:style w:type="character" w:customStyle="1" w:styleId="FootnoteTextChar">
    <w:name w:val="Footnote Text Char"/>
    <w:aliases w:val="Footnote Char1,Footnote Text Char Char Char1,Fußnotentextf Char1,Footnote Text Blue Char,Footnote text Char,fn Char,Footnote Text Char Char Char Char Char Char Char,Footnote Text Char Char Char Char Char Char1"/>
    <w:basedOn w:val="DefaultParagraphFont"/>
    <w:uiPriority w:val="99"/>
    <w:rsid w:val="00F763E1"/>
    <w:rPr>
      <w:rFonts w:ascii="Times New Roman" w:eastAsia="Times New Roman" w:hAnsi="Times New Roman" w:cs="Times New Roman"/>
      <w:kern w:val="0"/>
      <w:sz w:val="20"/>
      <w:szCs w:val="20"/>
      <w:lang w:val="en-GB"/>
      <w14:ligatures w14:val="none"/>
    </w:rPr>
  </w:style>
  <w:style w:type="character" w:customStyle="1" w:styleId="FootnoteTextChar1">
    <w:name w:val="Footnote Text Char1"/>
    <w:aliases w:val="Footnote Char,Footnote Text Char Char Char,Fußnotentextf Char,Footnote Text Blue Char1,Footnote text Char1,fn Char1,Footnote Text Char Char Char Char Char Char Char1,Footnote Text Char Char Char Char Char Char2"/>
    <w:link w:val="FootnoteText"/>
    <w:uiPriority w:val="99"/>
    <w:locked/>
    <w:rsid w:val="00F763E1"/>
    <w:rPr>
      <w:rFonts w:ascii="Arial" w:eastAsia="Times New Roman" w:hAnsi="Arial" w:cs="Times New Roman"/>
      <w:kern w:val="0"/>
      <w:sz w:val="20"/>
      <w:szCs w:val="20"/>
      <w:lang w:val="fr-FR"/>
      <w14:ligatures w14:val="none"/>
    </w:rPr>
  </w:style>
  <w:style w:type="character" w:styleId="FootnoteReference">
    <w:name w:val="footnote reference"/>
    <w:aliases w:val="fr,Footnote symbol,Nota,Footnote number,de nota al pie,Ref,SUPERS,Voetnootmarkering,o,(NECG) Footnote Reference,-E Fußnotenzeichen,ESPON Footnote No,Footnote call,Odwołanie przypisu,Footnote Reference Number,BVI fnr,C"/>
    <w:uiPriority w:val="99"/>
    <w:qFormat/>
    <w:rsid w:val="00F763E1"/>
    <w:rPr>
      <w:rFonts w:cs="Times New Roman"/>
      <w:vertAlign w:val="superscript"/>
    </w:rPr>
  </w:style>
  <w:style w:type="table" w:customStyle="1" w:styleId="TableGrid3">
    <w:name w:val="Table Grid3"/>
    <w:basedOn w:val="TableNormal"/>
    <w:next w:val="TableGrid"/>
    <w:uiPriority w:val="99"/>
    <w:rsid w:val="00F763E1"/>
    <w:pPr>
      <w:spacing w:after="0" w:line="240" w:lineRule="auto"/>
    </w:pPr>
    <w:rPr>
      <w:rFonts w:ascii="Calibri" w:eastAsia="Calibri" w:hAnsi="Calibri" w:cs="Arial"/>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171EA6"/>
    <w:rPr>
      <w:sz w:val="20"/>
      <w:szCs w:val="20"/>
    </w:rPr>
  </w:style>
  <w:style w:type="character" w:customStyle="1" w:styleId="CommentTextChar">
    <w:name w:val="Comment Text Char"/>
    <w:basedOn w:val="DefaultParagraphFont"/>
    <w:link w:val="CommentText"/>
    <w:uiPriority w:val="99"/>
    <w:rsid w:val="00171EA6"/>
    <w:rPr>
      <w:rFonts w:ascii="Times New Roman" w:eastAsia="Times New Roman" w:hAnsi="Times New Roman" w:cs="Times New Roman"/>
      <w:kern w:val="0"/>
      <w:sz w:val="20"/>
      <w:szCs w:val="20"/>
      <w:lang w:val="en-GB"/>
      <w14:ligatures w14:val="none"/>
    </w:rPr>
  </w:style>
  <w:style w:type="character" w:styleId="Hyperlink">
    <w:name w:val="Hyperlink"/>
    <w:basedOn w:val="DefaultParagraphFont"/>
    <w:uiPriority w:val="99"/>
    <w:semiHidden/>
    <w:unhideWhenUsed/>
    <w:rsid w:val="00171EA6"/>
    <w:rPr>
      <w:strike w:val="0"/>
      <w:dstrike w:val="0"/>
      <w:color w:val="auto"/>
      <w:u w:val="none"/>
      <w:effect w:val="none"/>
    </w:rPr>
  </w:style>
  <w:style w:type="character" w:styleId="CommentReference">
    <w:name w:val="annotation reference"/>
    <w:basedOn w:val="DefaultParagraphFont"/>
    <w:uiPriority w:val="99"/>
    <w:semiHidden/>
    <w:unhideWhenUsed/>
    <w:rsid w:val="00171EA6"/>
    <w:rPr>
      <w:sz w:val="16"/>
      <w:szCs w:val="16"/>
    </w:rPr>
  </w:style>
  <w:style w:type="paragraph" w:styleId="CommentSubject">
    <w:name w:val="annotation subject"/>
    <w:basedOn w:val="CommentText"/>
    <w:next w:val="CommentText"/>
    <w:link w:val="CommentSubjectChar"/>
    <w:uiPriority w:val="99"/>
    <w:semiHidden/>
    <w:unhideWhenUsed/>
    <w:rsid w:val="00EC69F0"/>
    <w:rPr>
      <w:b/>
      <w:bCs/>
    </w:rPr>
  </w:style>
  <w:style w:type="character" w:customStyle="1" w:styleId="CommentSubjectChar">
    <w:name w:val="Comment Subject Char"/>
    <w:basedOn w:val="CommentTextChar"/>
    <w:link w:val="CommentSubject"/>
    <w:uiPriority w:val="99"/>
    <w:semiHidden/>
    <w:rsid w:val="00EC69F0"/>
    <w:rPr>
      <w:rFonts w:ascii="Times New Roman" w:eastAsia="Times New Roman" w:hAnsi="Times New Roman" w:cs="Times New Roman"/>
      <w:b/>
      <w:bCs/>
      <w:kern w:val="0"/>
      <w:sz w:val="20"/>
      <w:szCs w:val="20"/>
      <w:lang w:val="en-GB"/>
      <w14:ligatures w14:val="none"/>
    </w:rPr>
  </w:style>
  <w:style w:type="paragraph" w:styleId="Header">
    <w:name w:val="header"/>
    <w:basedOn w:val="Normal"/>
    <w:link w:val="HeaderChar"/>
    <w:uiPriority w:val="99"/>
    <w:semiHidden/>
    <w:unhideWhenUsed/>
    <w:rsid w:val="006F1803"/>
    <w:pPr>
      <w:tabs>
        <w:tab w:val="center" w:pos="4513"/>
        <w:tab w:val="right" w:pos="9026"/>
      </w:tabs>
    </w:pPr>
  </w:style>
  <w:style w:type="character" w:customStyle="1" w:styleId="HeaderChar">
    <w:name w:val="Header Char"/>
    <w:basedOn w:val="DefaultParagraphFont"/>
    <w:link w:val="Header"/>
    <w:uiPriority w:val="99"/>
    <w:semiHidden/>
    <w:rsid w:val="006F1803"/>
    <w:rPr>
      <w:rFonts w:ascii="Times New Roman" w:eastAsia="Times New Roman" w:hAnsi="Times New Roman" w:cs="Times New Roman"/>
      <w:kern w:val="0"/>
      <w:lang w:val="en-GB"/>
      <w14:ligatures w14:val="none"/>
    </w:rPr>
  </w:style>
  <w:style w:type="paragraph" w:styleId="Footer">
    <w:name w:val="footer"/>
    <w:basedOn w:val="Normal"/>
    <w:link w:val="FooterChar"/>
    <w:uiPriority w:val="99"/>
    <w:semiHidden/>
    <w:unhideWhenUsed/>
    <w:rsid w:val="006F1803"/>
    <w:pPr>
      <w:tabs>
        <w:tab w:val="center" w:pos="4513"/>
        <w:tab w:val="right" w:pos="9026"/>
      </w:tabs>
    </w:pPr>
  </w:style>
  <w:style w:type="character" w:customStyle="1" w:styleId="FooterChar">
    <w:name w:val="Footer Char"/>
    <w:basedOn w:val="DefaultParagraphFont"/>
    <w:link w:val="Footer"/>
    <w:uiPriority w:val="99"/>
    <w:semiHidden/>
    <w:rsid w:val="006F1803"/>
    <w:rPr>
      <w:rFonts w:ascii="Times New Roman" w:eastAsia="Times New Roman" w:hAnsi="Times New Roman" w:cs="Times New Roman"/>
      <w:kern w:val="0"/>
      <w:lang w:val="en-GB"/>
      <w14:ligatures w14:val="none"/>
    </w:rPr>
  </w:style>
  <w:style w:type="paragraph" w:styleId="Revision">
    <w:name w:val="Revision"/>
    <w:hidden/>
    <w:uiPriority w:val="99"/>
    <w:semiHidden/>
    <w:rsid w:val="006F1803"/>
    <w:pPr>
      <w:spacing w:after="0" w:line="240" w:lineRule="auto"/>
    </w:pPr>
    <w:rPr>
      <w:rFonts w:ascii="Times New Roman" w:eastAsia="Times New Roman" w:hAnsi="Times New Roman" w:cs="Times New Roman"/>
      <w:kern w:val="0"/>
      <w:lang w:val="en-GB"/>
      <w14:ligatures w14:val="none"/>
    </w:rPr>
  </w:style>
  <w:style w:type="paragraph" w:styleId="NormalWeb">
    <w:name w:val="Normal (Web)"/>
    <w:basedOn w:val="Normal"/>
    <w:uiPriority w:val="99"/>
    <w:semiHidden/>
    <w:unhideWhenUsed/>
    <w:rsid w:val="00834DA6"/>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F93DAD"/>
    <w:rPr>
      <w:rFonts w:ascii="Times New Roman" w:eastAsia="Times New Roman" w:hAnsi="Times New Roman" w:cs="Times New Roman"/>
      <w:kern w:val="0"/>
      <w:lang w:val="en-GB"/>
      <w14:ligatures w14:val="none"/>
    </w:rPr>
  </w:style>
  <w:style w:type="paragraph" w:customStyle="1" w:styleId="a">
    <w:name w:val="Название (общее)"/>
    <w:basedOn w:val="Normal"/>
    <w:rsid w:val="00225E85"/>
    <w:pPr>
      <w:jc w:val="both"/>
    </w:pPr>
    <w:rPr>
      <w:rFonts w:ascii="Microsoft Sans Serif" w:hAnsi="Microsoft Sans Serif"/>
      <w:b/>
      <w:caps/>
      <w:sz w:val="28"/>
      <w:szCs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713079">
      <w:bodyDiv w:val="1"/>
      <w:marLeft w:val="0"/>
      <w:marRight w:val="0"/>
      <w:marTop w:val="0"/>
      <w:marBottom w:val="0"/>
      <w:divBdr>
        <w:top w:val="none" w:sz="0" w:space="0" w:color="auto"/>
        <w:left w:val="none" w:sz="0" w:space="0" w:color="auto"/>
        <w:bottom w:val="none" w:sz="0" w:space="0" w:color="auto"/>
        <w:right w:val="none" w:sz="0" w:space="0" w:color="auto"/>
      </w:divBdr>
    </w:div>
    <w:div w:id="1677422731">
      <w:bodyDiv w:val="1"/>
      <w:marLeft w:val="0"/>
      <w:marRight w:val="0"/>
      <w:marTop w:val="0"/>
      <w:marBottom w:val="0"/>
      <w:divBdr>
        <w:top w:val="none" w:sz="0" w:space="0" w:color="auto"/>
        <w:left w:val="none" w:sz="0" w:space="0" w:color="auto"/>
        <w:bottom w:val="none" w:sz="0" w:space="0" w:color="auto"/>
        <w:right w:val="none" w:sz="0" w:space="0" w:color="auto"/>
      </w:divBdr>
    </w:div>
    <w:div w:id="1899778912">
      <w:bodyDiv w:val="1"/>
      <w:marLeft w:val="0"/>
      <w:marRight w:val="0"/>
      <w:marTop w:val="0"/>
      <w:marBottom w:val="0"/>
      <w:divBdr>
        <w:top w:val="none" w:sz="0" w:space="0" w:color="auto"/>
        <w:left w:val="none" w:sz="0" w:space="0" w:color="auto"/>
        <w:bottom w:val="none" w:sz="0" w:space="0" w:color="auto"/>
        <w:right w:val="none" w:sz="0" w:space="0" w:color="auto"/>
      </w:divBdr>
    </w:div>
    <w:div w:id="1931545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 xsi:nil="true"/>
    <DmsDocPrepListOrderNo xmlns="4b2e9d09-07c5-42d4-ad0a-92e216c40b99">2</DmsDocPrepListOrderNo>
  </documentManagement>
</p:properties>
</file>

<file path=customXml/item2.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85333F-BB63-4FEF-B25F-D0058BE7616F}">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2.xml><?xml version="1.0" encoding="utf-8"?>
<ds:datastoreItem xmlns:ds="http://schemas.openxmlformats.org/officeDocument/2006/customXml" ds:itemID="{739E7583-072C-42E7-80A3-12947E0A7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7CB7DA-9B41-4F2F-84FF-70E2D4224CB1}">
  <ds:schemaRefs>
    <ds:schemaRef ds:uri="http://schemas.microsoft.com/sharepoint/v3/contenttype/forms"/>
  </ds:schemaRefs>
</ds:datastoreItem>
</file>

<file path=customXml/itemProps4.xml><?xml version="1.0" encoding="utf-8"?>
<ds:datastoreItem xmlns:ds="http://schemas.openxmlformats.org/officeDocument/2006/customXml" ds:itemID="{A1E231A0-C8B6-4D88-9162-94D815636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8692</Words>
  <Characters>4956</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Annex 2 - Tender form</vt:lpstr>
    </vt:vector>
  </TitlesOfParts>
  <Company/>
  <LinksUpToDate>false</LinksUpToDate>
  <CharactersWithSpaces>13621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2 - Tender form</dc:title>
  <dc:subject/>
  <dc:creator>Laura Sungailaitė-Jurčė</dc:creator>
  <cp:keywords/>
  <dc:description/>
  <cp:lastModifiedBy>Laura Sungailaitė-Jurčė</cp:lastModifiedBy>
  <cp:revision>3</cp:revision>
  <dcterms:created xsi:type="dcterms:W3CDTF">2026-10-28T11:08:00Z</dcterms:created>
  <dcterms:modified xsi:type="dcterms:W3CDTF">2026-10-28T11:09:00Z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GrammarlyDocumentId">
    <vt:lpwstr>abf39418-56d9-4cf8-8db7-879534daf88b</vt:lpwstr>
  </property>
  <property fmtid="{D5CDD505-2E9C-101B-9397-08002B2CF9AE}" pid="4" name="DmsPermissionsFlags">
    <vt:lpwstr>,SECTRUE,</vt:lpwstr>
  </property>
  <property fmtid="{D5CDD505-2E9C-101B-9397-08002B2CF9AE}" pid="5" name="DmsPermissionsDivisions">
    <vt:lpwstr>5883;#Tarptautinių partnerysčių įsigyjimų ir teisės skyrius|507d85cf-fb12-42c5-bbfc-bde3ef1fc699;#5869;#Rytų partnerysčių skyrius|4b78ffd8-964b-4bd4-b018-8b8d37edd4c2;#5871;#Ukrainos atsigavimo ir taikos investicijų departamentas|fded095d-0456-4e96-8c4e-2e282823a3cf</vt:lpwstr>
  </property>
  <property fmtid="{D5CDD505-2E9C-101B-9397-08002B2CF9AE}" pid="6" name="ContentTypeId">
    <vt:lpwstr>0x010100D76F90AF19434866994CD715ED8FEE4200712820E1B0DE314FBCE77D75ADAD206D</vt:lpwstr>
  </property>
  <property fmtid="{D5CDD505-2E9C-101B-9397-08002B2CF9AE}" pid="7" name="DmsPermissionsUsers">
    <vt:lpwstr>1283;#Laura Sungailaitė-Jurčė;#283;#Karolis Vaičiulis;#1197;#Agnė Juršėnaitė-Skovorodko;#1496;#Živilė Jančauskienė;#79;#Neringa Pukanasienė;#273;#Dalia Vinklerė</vt:lpwstr>
  </property>
  <property fmtid="{D5CDD505-2E9C-101B-9397-08002B2CF9AE}" pid="8" name="DmsCommChanPerm">
    <vt:lpwstr/>
  </property>
  <property fmtid="{D5CDD505-2E9C-101B-9397-08002B2CF9AE}" pid="9" name="DmsPermissionsConfid">
    <vt:bool>false</vt:bool>
  </property>
</Properties>
</file>